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65C57" w:rsidRPr="00B65C57" w:rsidRDefault="00B65C57" w:rsidP="00B65C57">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B65C57">
        <w:rPr>
          <w:rFonts w:ascii="Times New Roman" w:eastAsia="Times New Roman" w:hAnsi="Times New Roman" w:cs="Times New Roman"/>
          <w:b/>
          <w:bCs/>
          <w:kern w:val="36"/>
          <w:sz w:val="48"/>
          <w:szCs w:val="48"/>
          <w14:ligatures w14:val="none"/>
        </w:rPr>
        <w:t>Organizational Structure of Couples Therapy Assistance Delivery LLC</w:t>
      </w:r>
    </w:p>
    <w:p w:rsidR="00B65C57" w:rsidRPr="00B65C57" w:rsidRDefault="00B65C57" w:rsidP="00B65C57">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B65C57">
        <w:rPr>
          <w:rFonts w:ascii="Times New Roman" w:eastAsia="Times New Roman" w:hAnsi="Times New Roman" w:cs="Times New Roman"/>
          <w:b/>
          <w:bCs/>
          <w:kern w:val="0"/>
          <w:sz w:val="36"/>
          <w:szCs w:val="36"/>
          <w14:ligatures w14:val="none"/>
        </w:rPr>
        <w:t>1. Organizational Overview</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Couples Therapy Assistance Delivery LLC (CTA Delivery) is a technology and relationship-support company whose primary product is the Couples Therapy Assistant (CTA) mobile app. The company’s mission is to make relevant information and support more accessible to couples, particularly during the times between scheduled couples therapy sessions when questions, disagreements, and relationship challenges may arise</w:t>
      </w:r>
      <w:r>
        <w:rPr>
          <w:rFonts w:ascii="Times New Roman" w:eastAsia="Times New Roman" w:hAnsi="Times New Roman" w:cs="Times New Roman"/>
          <w:kern w:val="0"/>
          <w14:ligatures w14:val="none"/>
        </w:rPr>
        <w:t xml:space="preserve">, and to also provide information to </w:t>
      </w:r>
      <w:proofErr w:type="gramStart"/>
      <w:r>
        <w:rPr>
          <w:rFonts w:ascii="Times New Roman" w:eastAsia="Times New Roman" w:hAnsi="Times New Roman" w:cs="Times New Roman"/>
          <w:kern w:val="0"/>
          <w14:ligatures w14:val="none"/>
        </w:rPr>
        <w:t>couples</w:t>
      </w:r>
      <w:proofErr w:type="gramEnd"/>
      <w:r>
        <w:rPr>
          <w:rFonts w:ascii="Times New Roman" w:eastAsia="Times New Roman" w:hAnsi="Times New Roman" w:cs="Times New Roman"/>
          <w:kern w:val="0"/>
          <w14:ligatures w14:val="none"/>
        </w:rPr>
        <w:t xml:space="preserve"> therapists to assist them in providing the best possible services to the couples who are their clients.</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w:t>
      </w:r>
      <w:r w:rsidRPr="00B65C57">
        <w:rPr>
          <w:rFonts w:ascii="Times New Roman" w:eastAsia="Times New Roman" w:hAnsi="Times New Roman" w:cs="Times New Roman"/>
          <w:kern w:val="0"/>
          <w14:ligatures w14:val="none"/>
        </w:rPr>
        <w:t xml:space="preserve">CTA </w:t>
      </w:r>
      <w:r>
        <w:rPr>
          <w:rFonts w:ascii="Times New Roman" w:eastAsia="Times New Roman" w:hAnsi="Times New Roman" w:cs="Times New Roman"/>
          <w:kern w:val="0"/>
          <w14:ligatures w14:val="none"/>
        </w:rPr>
        <w:t xml:space="preserve">app </w:t>
      </w:r>
      <w:r w:rsidRPr="00B65C57">
        <w:rPr>
          <w:rFonts w:ascii="Times New Roman" w:eastAsia="Times New Roman" w:hAnsi="Times New Roman" w:cs="Times New Roman"/>
          <w:kern w:val="0"/>
          <w14:ligatures w14:val="none"/>
        </w:rPr>
        <w:t xml:space="preserve">is designed to complement the work of licensed </w:t>
      </w:r>
      <w:proofErr w:type="gramStart"/>
      <w:r w:rsidRPr="00B65C57">
        <w:rPr>
          <w:rFonts w:ascii="Times New Roman" w:eastAsia="Times New Roman" w:hAnsi="Times New Roman" w:cs="Times New Roman"/>
          <w:kern w:val="0"/>
          <w14:ligatures w14:val="none"/>
        </w:rPr>
        <w:t>couples</w:t>
      </w:r>
      <w:proofErr w:type="gramEnd"/>
      <w:r w:rsidRPr="00B65C57">
        <w:rPr>
          <w:rFonts w:ascii="Times New Roman" w:eastAsia="Times New Roman" w:hAnsi="Times New Roman" w:cs="Times New Roman"/>
          <w:kern w:val="0"/>
          <w14:ligatures w14:val="none"/>
        </w:rPr>
        <w:t xml:space="preserve"> therapists. It gives couples access to AI-supported information and responses when they have questions or need help understanding relationship-related topics. It is not intended to replace a therapist, provide individualized clinical treatment, or take over the therapist's role in the couple's care.</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The organization is developing a business model with two connected customer audiences:</w:t>
      </w:r>
    </w:p>
    <w:p w:rsidR="00B65C57" w:rsidRPr="00B65C57" w:rsidRDefault="00B65C57" w:rsidP="00B65C57">
      <w:pPr>
        <w:numPr>
          <w:ilvl w:val="0"/>
          <w:numId w:val="1"/>
        </w:numPr>
        <w:spacing w:before="100" w:beforeAutospacing="1" w:after="100" w:afterAutospacing="1"/>
        <w:rPr>
          <w:rFonts w:ascii="Times New Roman" w:eastAsia="Times New Roman" w:hAnsi="Times New Roman" w:cs="Times New Roman"/>
          <w:kern w:val="0"/>
          <w14:ligatures w14:val="none"/>
        </w:rPr>
      </w:pPr>
      <w:proofErr w:type="gramStart"/>
      <w:r w:rsidRPr="00B65C57">
        <w:rPr>
          <w:rFonts w:ascii="Times New Roman" w:eastAsia="Times New Roman" w:hAnsi="Times New Roman" w:cs="Times New Roman"/>
          <w:kern w:val="0"/>
          <w14:ligatures w14:val="none"/>
        </w:rPr>
        <w:t>Couples</w:t>
      </w:r>
      <w:proofErr w:type="gramEnd"/>
      <w:r w:rsidRPr="00B65C57">
        <w:rPr>
          <w:rFonts w:ascii="Times New Roman" w:eastAsia="Times New Roman" w:hAnsi="Times New Roman" w:cs="Times New Roman"/>
          <w:kern w:val="0"/>
          <w14:ligatures w14:val="none"/>
        </w:rPr>
        <w:t xml:space="preserve"> therapists, who introduce, authorize, support, and incorporate CTA into their work with couples.</w:t>
      </w:r>
    </w:p>
    <w:p w:rsidR="00B65C57" w:rsidRPr="00B65C57" w:rsidRDefault="00B65C57" w:rsidP="00B65C57">
      <w:pPr>
        <w:numPr>
          <w:ilvl w:val="0"/>
          <w:numId w:val="1"/>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Couples themselves, particularly those already in couples therapy or considering therapy, who are the direct users and beneficiaries of the app.</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The company's organizational structure is intended to support both audiences while coordinating the functions necessary to develop, maintain, market, and improve the CTA product.</w:t>
      </w:r>
    </w:p>
    <w:p w:rsidR="00B65C57" w:rsidRPr="00B65C57" w:rsidRDefault="00B65C57" w:rsidP="00B65C57">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B65C57">
        <w:rPr>
          <w:rFonts w:ascii="Times New Roman" w:eastAsia="Times New Roman" w:hAnsi="Times New Roman" w:cs="Times New Roman"/>
          <w:b/>
          <w:bCs/>
          <w:kern w:val="0"/>
          <w:sz w:val="36"/>
          <w:szCs w:val="36"/>
          <w14:ligatures w14:val="none"/>
        </w:rPr>
        <w:t>2. The Company's Five Operating Systems</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CTA Delivery's organizational structure can be understood as five interconnected operating systems. Each system has its own responsibilities and personnel, while working collaboratively with the others.</w:t>
      </w:r>
    </w:p>
    <w:p w:rsidR="00B65C57" w:rsidRPr="00B65C57" w:rsidRDefault="00B65C57" w:rsidP="00B65C5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65C57">
        <w:rPr>
          <w:rFonts w:ascii="Times New Roman" w:eastAsia="Times New Roman" w:hAnsi="Times New Roman" w:cs="Times New Roman"/>
          <w:b/>
          <w:bCs/>
          <w:kern w:val="0"/>
          <w:sz w:val="27"/>
          <w:szCs w:val="27"/>
          <w14:ligatures w14:val="none"/>
        </w:rPr>
        <w:t>A. Talent Acquisition and Team Development</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Purpose: Recruit, organize, support, and develop the people who make the company function.</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 xml:space="preserve">This system is responsible for building the human infrastructure of CTA Delivery. Because the company </w:t>
      </w:r>
      <w:r>
        <w:rPr>
          <w:rFonts w:ascii="Times New Roman" w:eastAsia="Times New Roman" w:hAnsi="Times New Roman" w:cs="Times New Roman"/>
          <w:kern w:val="0"/>
          <w14:ligatures w14:val="none"/>
        </w:rPr>
        <w:t>primarily uses short-term volunteers for most of the work</w:t>
      </w:r>
      <w:r w:rsidRPr="00B65C57">
        <w:rPr>
          <w:rFonts w:ascii="Times New Roman" w:eastAsia="Times New Roman" w:hAnsi="Times New Roman" w:cs="Times New Roman"/>
          <w:kern w:val="0"/>
          <w14:ligatures w14:val="none"/>
        </w:rPr>
        <w:t>, it needs clear roles, responsibilities, reporting relationships, and procedures.</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Responsibilities include:</w:t>
      </w:r>
    </w:p>
    <w:p w:rsidR="00B65C57" w:rsidRPr="00B65C57" w:rsidRDefault="00B65C57" w:rsidP="00B65C57">
      <w:pPr>
        <w:numPr>
          <w:ilvl w:val="0"/>
          <w:numId w:val="2"/>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Identifying organizational needs and creating appropriate position descriptions.</w:t>
      </w:r>
    </w:p>
    <w:p w:rsidR="00B65C57" w:rsidRPr="00B65C57" w:rsidRDefault="00B65C57" w:rsidP="00B65C57">
      <w:pPr>
        <w:numPr>
          <w:ilvl w:val="0"/>
          <w:numId w:val="2"/>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Recruiting volunteers, contractors, and other personnel.</w:t>
      </w:r>
    </w:p>
    <w:p w:rsidR="00B65C57" w:rsidRPr="00B65C57" w:rsidRDefault="00B65C57" w:rsidP="00B65C57">
      <w:pPr>
        <w:numPr>
          <w:ilvl w:val="0"/>
          <w:numId w:val="2"/>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Orienting and onboarding new team members.</w:t>
      </w:r>
    </w:p>
    <w:p w:rsidR="00B65C57" w:rsidRPr="00B65C57" w:rsidRDefault="00B65C57" w:rsidP="00B65C57">
      <w:pPr>
        <w:numPr>
          <w:ilvl w:val="0"/>
          <w:numId w:val="2"/>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Establishing clear responsibilities, expectations, and reporting relationships.</w:t>
      </w:r>
    </w:p>
    <w:p w:rsidR="00B65C57" w:rsidRPr="00B65C57" w:rsidRDefault="00B65C57" w:rsidP="00B65C57">
      <w:pPr>
        <w:numPr>
          <w:ilvl w:val="0"/>
          <w:numId w:val="2"/>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Supporting team development, communication, and collaboration.</w:t>
      </w:r>
    </w:p>
    <w:p w:rsidR="00B65C57" w:rsidRPr="00B65C57" w:rsidRDefault="00B65C57" w:rsidP="00B65C57">
      <w:pPr>
        <w:numPr>
          <w:ilvl w:val="0"/>
          <w:numId w:val="2"/>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Maintaining organizational records and role documentation.</w:t>
      </w:r>
    </w:p>
    <w:p w:rsidR="00B65C57" w:rsidRPr="00B65C57" w:rsidRDefault="00B65C57" w:rsidP="00B65C57">
      <w:pPr>
        <w:numPr>
          <w:ilvl w:val="0"/>
          <w:numId w:val="2"/>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Creating continuity so that knowledge and responsibilities are not lost when people leave or change positions.</w:t>
      </w:r>
    </w:p>
    <w:p w:rsidR="00B65C57" w:rsidRPr="00B65C57" w:rsidRDefault="00B65C57" w:rsidP="00B65C5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65C57">
        <w:rPr>
          <w:rFonts w:ascii="Times New Roman" w:eastAsia="Times New Roman" w:hAnsi="Times New Roman" w:cs="Times New Roman"/>
          <w:b/>
          <w:bCs/>
          <w:kern w:val="0"/>
          <w:sz w:val="27"/>
          <w:szCs w:val="27"/>
          <w14:ligatures w14:val="none"/>
        </w:rPr>
        <w:t>B. Marketing and Audience Development</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Purpose: Increase awareness, attract customers, and develop the company's presence among both therapists and couples.</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Marketing is a central operating system because CTA Delivery is expanding beyond its original therapist-focused audience to reach couples directly.</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The Marketing Director provides overall leadership, strategy, coordination, and direction for the marketing team.</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The marketing team includes several specialized positions:</w:t>
      </w:r>
    </w:p>
    <w:p w:rsidR="00B65C57" w:rsidRPr="00B65C57" w:rsidRDefault="00B65C57" w:rsidP="00B65C57">
      <w:pPr>
        <w:numPr>
          <w:ilvl w:val="0"/>
          <w:numId w:val="3"/>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Social Media &amp; Community Engagement Specialist: Develops the company's social media presence, builds audiences, and encourages engagement with relevant online communities.</w:t>
      </w:r>
    </w:p>
    <w:p w:rsidR="00B65C57" w:rsidRPr="00B65C57" w:rsidRDefault="00B65C57" w:rsidP="00B65C57">
      <w:pPr>
        <w:numPr>
          <w:ilvl w:val="0"/>
          <w:numId w:val="3"/>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 xml:space="preserve">Therapist Outreach &amp; Recruitment Specialist: Establishes relationships with </w:t>
      </w:r>
      <w:proofErr w:type="gramStart"/>
      <w:r w:rsidRPr="00B65C57">
        <w:rPr>
          <w:rFonts w:ascii="Times New Roman" w:eastAsia="Times New Roman" w:hAnsi="Times New Roman" w:cs="Times New Roman"/>
          <w:kern w:val="0"/>
          <w14:ligatures w14:val="none"/>
        </w:rPr>
        <w:t>couples</w:t>
      </w:r>
      <w:proofErr w:type="gramEnd"/>
      <w:r w:rsidRPr="00B65C57">
        <w:rPr>
          <w:rFonts w:ascii="Times New Roman" w:eastAsia="Times New Roman" w:hAnsi="Times New Roman" w:cs="Times New Roman"/>
          <w:kern w:val="0"/>
          <w14:ligatures w14:val="none"/>
        </w:rPr>
        <w:t xml:space="preserve"> therapists and practices, introduces CTA, and recruits therapists to participate.</w:t>
      </w:r>
    </w:p>
    <w:p w:rsidR="00B65C57" w:rsidRPr="00B65C57" w:rsidRDefault="00B65C57" w:rsidP="00B65C57">
      <w:pPr>
        <w:numPr>
          <w:ilvl w:val="0"/>
          <w:numId w:val="3"/>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Content Marketing Specialist: Creates articles, newsletters, website content, videos, promotional materials, and other communications.</w:t>
      </w:r>
    </w:p>
    <w:p w:rsidR="00B65C57" w:rsidRPr="00B65C57" w:rsidRDefault="00B65C57" w:rsidP="00B65C57">
      <w:pPr>
        <w:numPr>
          <w:ilvl w:val="0"/>
          <w:numId w:val="3"/>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Digital Advertising &amp; Campaign Specialist: Develops and manages paid advertising campaigns to increase awareness, website traffic, qualified leads, and app adoption.</w:t>
      </w:r>
    </w:p>
    <w:p w:rsidR="00B65C57" w:rsidRPr="00B65C57" w:rsidRDefault="00B65C57" w:rsidP="00B65C57">
      <w:pPr>
        <w:numPr>
          <w:ilvl w:val="0"/>
          <w:numId w:val="3"/>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Marketing Communications &amp; Partnerships Specialist: Develops relationships with professional associations, conferences, publications, podcasts, educational organizations, and other potential partners.</w:t>
      </w:r>
    </w:p>
    <w:p w:rsidR="00B65C57" w:rsidRPr="00B65C57" w:rsidRDefault="00B65C57" w:rsidP="00B65C57">
      <w:pPr>
        <w:numPr>
          <w:ilvl w:val="0"/>
          <w:numId w:val="3"/>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Graphic Designer: Creates visual materials for advertising, social media, websites, presentations, app promotion, and other marketing activities.</w:t>
      </w:r>
    </w:p>
    <w:p w:rsidR="00B65C57" w:rsidRPr="00B65C57" w:rsidRDefault="00B65C57" w:rsidP="00B65C57">
      <w:pPr>
        <w:numPr>
          <w:ilvl w:val="0"/>
          <w:numId w:val="3"/>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Couples as Customers Marketing Specialist: Leads the effort to understand and reach couples directly, particularly those considering therapy or already participating in it.</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The marketing function also works closely with the Therapist Success Manager and the CTA User Experience and Feedback Coordinator to understand customer needs and improve the company's messages and outreach.</w:t>
      </w:r>
    </w:p>
    <w:p w:rsidR="00B65C57" w:rsidRPr="00B65C57" w:rsidRDefault="00B65C57" w:rsidP="00B65C5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65C57">
        <w:rPr>
          <w:rFonts w:ascii="Times New Roman" w:eastAsia="Times New Roman" w:hAnsi="Times New Roman" w:cs="Times New Roman"/>
          <w:b/>
          <w:bCs/>
          <w:kern w:val="0"/>
          <w:sz w:val="27"/>
          <w:szCs w:val="27"/>
          <w14:ligatures w14:val="none"/>
        </w:rPr>
        <w:t>C. Website and Online Store</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Purpose: Maintain the company's online presence and provide useful information, resources, and products to its audiences.</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This system provides the digital infrastructure through which therapists and couples can learn about CTA Delivery, discover the app, access educational resources, and purchase relevant products.</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Key positions include:</w:t>
      </w:r>
    </w:p>
    <w:p w:rsidR="00B65C57" w:rsidRPr="00B65C57" w:rsidRDefault="00B65C57" w:rsidP="00B65C57">
      <w:pPr>
        <w:numPr>
          <w:ilvl w:val="0"/>
          <w:numId w:val="4"/>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Webmaster / Website Manager: Responsible for the overall operation, maintenance, development, security, organization, and performance of the company website.</w:t>
      </w:r>
    </w:p>
    <w:p w:rsidR="00B65C57" w:rsidRPr="00B65C57" w:rsidRDefault="00B65C57" w:rsidP="00B65C57">
      <w:pPr>
        <w:numPr>
          <w:ilvl w:val="0"/>
          <w:numId w:val="4"/>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SEO Specialist / Website Traffic Development Specialist: Improves search visibility and attracts qualified visitors to the website and CTA app.</w:t>
      </w:r>
    </w:p>
    <w:p w:rsidR="00B65C57" w:rsidRPr="00B65C57" w:rsidRDefault="00B65C57" w:rsidP="00B65C57">
      <w:pPr>
        <w:numPr>
          <w:ilvl w:val="0"/>
          <w:numId w:val="4"/>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 xml:space="preserve">Resource Information Delivery Specialist: Researches, organizes, and maintains educational information and resources for </w:t>
      </w:r>
      <w:proofErr w:type="gramStart"/>
      <w:r w:rsidRPr="00B65C57">
        <w:rPr>
          <w:rFonts w:ascii="Times New Roman" w:eastAsia="Times New Roman" w:hAnsi="Times New Roman" w:cs="Times New Roman"/>
          <w:kern w:val="0"/>
          <w14:ligatures w14:val="none"/>
        </w:rPr>
        <w:t>couples</w:t>
      </w:r>
      <w:proofErr w:type="gramEnd"/>
      <w:r w:rsidRPr="00B65C57">
        <w:rPr>
          <w:rFonts w:ascii="Times New Roman" w:eastAsia="Times New Roman" w:hAnsi="Times New Roman" w:cs="Times New Roman"/>
          <w:kern w:val="0"/>
          <w14:ligatures w14:val="none"/>
        </w:rPr>
        <w:t xml:space="preserve"> therapists and couples in therapy, including books, articles, videos, podcasts, webinars, and other relevant materials.</w:t>
      </w:r>
    </w:p>
    <w:p w:rsidR="00B65C57" w:rsidRPr="00B65C57" w:rsidRDefault="00B65C57" w:rsidP="00B65C57">
      <w:pPr>
        <w:numPr>
          <w:ilvl w:val="0"/>
          <w:numId w:val="4"/>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Storekeeper / E-Commerce Manager: Manages the online store, including product selection, descriptions, catalog organization, digital and physical products, orders, and customer experience.</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The website and store serve as important points of contact for both customer audiences. The website must communicate the company's value clearly to therapists while also making CTA understandable and accessible to couples.</w:t>
      </w:r>
    </w:p>
    <w:p w:rsidR="00B65C57" w:rsidRPr="00B65C57" w:rsidRDefault="00B65C57" w:rsidP="00B65C5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65C57">
        <w:rPr>
          <w:rFonts w:ascii="Times New Roman" w:eastAsia="Times New Roman" w:hAnsi="Times New Roman" w:cs="Times New Roman"/>
          <w:b/>
          <w:bCs/>
          <w:kern w:val="0"/>
          <w:sz w:val="27"/>
          <w:szCs w:val="27"/>
          <w14:ligatures w14:val="none"/>
        </w:rPr>
        <w:t>D. Innovation and App Development</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Purpose: Maintain, improve, and expand the CTA app and its supporting technology.</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This system is responsible for the technical product that makes the company's mission possible.</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Its responsibilities include:</w:t>
      </w:r>
    </w:p>
    <w:p w:rsidR="00B65C57" w:rsidRPr="00B65C57" w:rsidRDefault="00B65C57" w:rsidP="00B65C57">
      <w:pPr>
        <w:numPr>
          <w:ilvl w:val="0"/>
          <w:numId w:val="5"/>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Maintaining the CTA mobile application.</w:t>
      </w:r>
    </w:p>
    <w:p w:rsidR="00B65C57" w:rsidRPr="00B65C57" w:rsidRDefault="00B65C57" w:rsidP="00B65C57">
      <w:pPr>
        <w:numPr>
          <w:ilvl w:val="0"/>
          <w:numId w:val="5"/>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Developing and improving app features and functionality.</w:t>
      </w:r>
    </w:p>
    <w:p w:rsidR="00B65C57" w:rsidRPr="00B65C57" w:rsidRDefault="00B65C57" w:rsidP="00B65C57">
      <w:pPr>
        <w:numPr>
          <w:ilvl w:val="0"/>
          <w:numId w:val="5"/>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Maintaining the technology and services supporting AI-generated responses.</w:t>
      </w:r>
    </w:p>
    <w:p w:rsidR="00B65C57" w:rsidRPr="00B65C57" w:rsidRDefault="00B65C57" w:rsidP="00B65C57">
      <w:pPr>
        <w:numPr>
          <w:ilvl w:val="0"/>
          <w:numId w:val="5"/>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Addressing technical problems, performance, reliability, and security.</w:t>
      </w:r>
    </w:p>
    <w:p w:rsidR="00B65C57" w:rsidRPr="00B65C57" w:rsidRDefault="00B65C57" w:rsidP="00B65C57">
      <w:pPr>
        <w:numPr>
          <w:ilvl w:val="0"/>
          <w:numId w:val="5"/>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Supporting user acceptance testing and evaluation of new features.</w:t>
      </w:r>
    </w:p>
    <w:p w:rsidR="00B65C57" w:rsidRPr="00B65C57" w:rsidRDefault="00B65C57" w:rsidP="00B65C57">
      <w:pPr>
        <w:numPr>
          <w:ilvl w:val="0"/>
          <w:numId w:val="5"/>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Incorporating appropriate user feedback into product development.</w:t>
      </w:r>
    </w:p>
    <w:p w:rsidR="00B65C57" w:rsidRPr="00B65C57" w:rsidRDefault="00B65C57" w:rsidP="00B65C57">
      <w:pPr>
        <w:numPr>
          <w:ilvl w:val="0"/>
          <w:numId w:val="5"/>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Coordinating with customer support, customer success, and marketing to identify product needs.</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The development function includes the technical personnel needed to maintain and improve the application, such as full-stack and front-end developers.</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The development team must also preserve CTA's intended role: providing information and support that supplement professional couples therapy, rather than functioning as an independent therapist.</w:t>
      </w:r>
    </w:p>
    <w:p w:rsidR="00B65C57" w:rsidRPr="00B65C57" w:rsidRDefault="00B65C57" w:rsidP="00B65C5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65C57">
        <w:rPr>
          <w:rFonts w:ascii="Times New Roman" w:eastAsia="Times New Roman" w:hAnsi="Times New Roman" w:cs="Times New Roman"/>
          <w:b/>
          <w:bCs/>
          <w:kern w:val="0"/>
          <w:sz w:val="27"/>
          <w:szCs w:val="27"/>
          <w14:ligatures w14:val="none"/>
        </w:rPr>
        <w:t>E. Customer Success and User Experience</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Purpose: Help therapists and couples successfully access, understand, use, and benefit from CTA.</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This system connects the company's product and marketing efforts to the actual experiences of its customers. It is particularly important as CTA Delivery expands its direct marketing to couples.</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Its responsibilities are divided among several complementary positions:</w:t>
      </w:r>
    </w:p>
    <w:p w:rsidR="00B65C57" w:rsidRPr="00B65C57" w:rsidRDefault="00B65C57" w:rsidP="00B65C57">
      <w:pPr>
        <w:numPr>
          <w:ilvl w:val="0"/>
          <w:numId w:val="6"/>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Therapist Success Manager: Builds long-term relationships with therapists, supports onboarding and adoption, encourages appropriate integration of CTA into their practices, monitors engagement, gathers feedback, and promotes satisfaction and retention.</w:t>
      </w:r>
    </w:p>
    <w:p w:rsidR="00B65C57" w:rsidRPr="00B65C57" w:rsidRDefault="00B65C57" w:rsidP="00B65C57">
      <w:pPr>
        <w:numPr>
          <w:ilvl w:val="0"/>
          <w:numId w:val="6"/>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Therapist Support Manager: Responds to immediate questions and problems from therapists, including account access, navigation, enrollment, permissions, and basic functionality. Tracks issues and coordinates their resolution.</w:t>
      </w:r>
    </w:p>
    <w:p w:rsidR="00B65C57" w:rsidRPr="00B65C57" w:rsidRDefault="00B65C57" w:rsidP="00B65C57">
      <w:pPr>
        <w:numPr>
          <w:ilvl w:val="0"/>
          <w:numId w:val="6"/>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CTA User Experience and Feedback Coordinator: Collects and analyzes feedback from users, particularly couples, identifies usability problems and unmet needs, evaluates the user journey, and communicates recommendations to marketing, customer success, and app development.</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As the company develops its direct-to-couples marketing strategy, this system will be increasingly important in understanding the experience of couples from their first exposure to CTA through onboarding, use, and continued engagement.</w:t>
      </w:r>
    </w:p>
    <w:p w:rsidR="00B65C57" w:rsidRPr="00B65C57" w:rsidRDefault="00B65C57" w:rsidP="00B65C57">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B65C57">
        <w:rPr>
          <w:rFonts w:ascii="Times New Roman" w:eastAsia="Times New Roman" w:hAnsi="Times New Roman" w:cs="Times New Roman"/>
          <w:b/>
          <w:bCs/>
          <w:kern w:val="0"/>
          <w:sz w:val="36"/>
          <w:szCs w:val="36"/>
          <w14:ligatures w14:val="none"/>
        </w:rPr>
        <w:t>3. How the Five Systems Work Together</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Although each operating system has distinct responsibilities, none operates independently. CTA Delivery's effectiveness depends on the systems sharing information, coordinating activities, and working toward common organizational goals.</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For example, consider the experience of a couple discovering CTA:</w:t>
      </w:r>
    </w:p>
    <w:p w:rsidR="00B65C57" w:rsidRPr="00B65C57" w:rsidRDefault="00B65C57" w:rsidP="00B65C57">
      <w:pPr>
        <w:numPr>
          <w:ilvl w:val="0"/>
          <w:numId w:val="7"/>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Marketing introduces the couple to CTA through advertising, social media, educational content, or a therapist's recommendation.</w:t>
      </w:r>
    </w:p>
    <w:p w:rsidR="00B65C57" w:rsidRPr="00B65C57" w:rsidRDefault="00B65C57" w:rsidP="00B65C57">
      <w:pPr>
        <w:numPr>
          <w:ilvl w:val="0"/>
          <w:numId w:val="7"/>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Website and Online Store provide information about the company, the app, and relevant resources.</w:t>
      </w:r>
    </w:p>
    <w:p w:rsidR="00B65C57" w:rsidRPr="00B65C57" w:rsidRDefault="00B65C57" w:rsidP="00B65C57">
      <w:pPr>
        <w:numPr>
          <w:ilvl w:val="0"/>
          <w:numId w:val="7"/>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Innovation and App Development provide the technology and functionality that enable the couple to use CTA.</w:t>
      </w:r>
    </w:p>
    <w:p w:rsidR="00B65C57" w:rsidRPr="00B65C57" w:rsidRDefault="00B65C57" w:rsidP="00B65C57">
      <w:pPr>
        <w:numPr>
          <w:ilvl w:val="0"/>
          <w:numId w:val="7"/>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Customer Success and User Experience help identify difficulties, collect feedback, and improve the couple's experience.</w:t>
      </w:r>
    </w:p>
    <w:p w:rsidR="00B65C57" w:rsidRPr="00B65C57" w:rsidRDefault="00B65C57" w:rsidP="00B65C57">
      <w:pPr>
        <w:numPr>
          <w:ilvl w:val="0"/>
          <w:numId w:val="7"/>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Talent Acquisition and Team Development ensure that the people responsible for these activities are recruited, prepared, supported, and coordinated.</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A similar process applies to therapists who learn about CTA, decide to use it, introduce it to couples, and incorporate it into their practices.</w:t>
      </w:r>
    </w:p>
    <w:p w:rsidR="00B65C57" w:rsidRPr="00B65C57" w:rsidRDefault="00B65C57" w:rsidP="00B65C57">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B65C57">
        <w:rPr>
          <w:rFonts w:ascii="Times New Roman" w:eastAsia="Times New Roman" w:hAnsi="Times New Roman" w:cs="Times New Roman"/>
          <w:b/>
          <w:bCs/>
          <w:kern w:val="0"/>
          <w:sz w:val="36"/>
          <w:szCs w:val="36"/>
          <w14:ligatures w14:val="none"/>
        </w:rPr>
        <w:t>4. Organizational Leadership and Reporting Relationships</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The following is a proposed functional reporting structure based on the positions and responsibilities developed for CTA Delivery. It describes how the work can be organized as the company grows; it does not imply that every position is currently staffed.</w:t>
      </w:r>
    </w:p>
    <w:p w:rsidR="00B65C57" w:rsidRPr="00B65C57" w:rsidRDefault="00B65C57" w:rsidP="00B65C57">
      <w:pPr>
        <w:rPr>
          <w:rFonts w:ascii="Times New Roman" w:eastAsia="Times New Roman" w:hAnsi="Times New Roman" w:cs="Times New Roman"/>
          <w:b/>
          <w:bCs/>
          <w:kern w:val="0"/>
          <w14:ligatures w14:val="none"/>
        </w:rPr>
      </w:pPr>
      <w:r w:rsidRPr="00B65C57">
        <w:rPr>
          <w:rFonts w:ascii="Times New Roman" w:eastAsia="Times New Roman" w:hAnsi="Times New Roman" w:cs="Times New Roman"/>
          <w:b/>
          <w:bCs/>
          <w:kern w:val="0"/>
          <w14:ligatures w14:val="none"/>
        </w:rPr>
        <w:t>Company leadership</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Founder / Owner / Executive Leadership</w:t>
      </w:r>
    </w:p>
    <w:p w:rsidR="00B65C57" w:rsidRPr="00B65C57" w:rsidRDefault="00B65C57" w:rsidP="00B65C57">
      <w:pPr>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Overall mission, business direction, priorities, and organizational oversight</w:t>
      </w:r>
    </w:p>
    <w:p w:rsidR="00B65C57" w:rsidRPr="00B65C57" w:rsidRDefault="00B65C57" w:rsidP="00B65C57">
      <w:pPr>
        <w:spacing w:before="100" w:beforeAutospacing="1" w:after="100" w:afterAutospacing="1"/>
        <w:rPr>
          <w:rFonts w:ascii="Times New Roman" w:eastAsia="Times New Roman" w:hAnsi="Times New Roman" w:cs="Times New Roman"/>
          <w:b/>
          <w:bCs/>
          <w:kern w:val="0"/>
          <w14:ligatures w14:val="none"/>
        </w:rPr>
      </w:pPr>
      <w:r w:rsidRPr="00B65C57">
        <w:rPr>
          <w:rFonts w:ascii="Times New Roman" w:eastAsia="Times New Roman" w:hAnsi="Times New Roman" w:cs="Times New Roman"/>
          <w:b/>
          <w:bCs/>
          <w:kern w:val="0"/>
          <w14:ligatures w14:val="none"/>
        </w:rPr>
        <w:t>Systems Coordination, Quality Control &amp; Documentation</w:t>
      </w:r>
    </w:p>
    <w:p w:rsidR="00B65C57" w:rsidRPr="00B65C57" w:rsidRDefault="00B65C57" w:rsidP="00B65C57">
      <w:pPr>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Cross-system coordination, process documentation, quality control, continuity, and organizational accountability</w:t>
      </w:r>
    </w:p>
    <w:p w:rsidR="00B65C57" w:rsidRPr="00B65C57" w:rsidRDefault="00B65C57" w:rsidP="00B65C57">
      <w:pPr>
        <w:spacing w:before="100" w:beforeAutospacing="1" w:after="100" w:afterAutospacing="1"/>
        <w:rPr>
          <w:rFonts w:ascii="Times New Roman" w:eastAsia="Times New Roman" w:hAnsi="Times New Roman" w:cs="Times New Roman"/>
          <w:b/>
          <w:bCs/>
          <w:kern w:val="0"/>
          <w14:ligatures w14:val="none"/>
        </w:rPr>
      </w:pPr>
      <w:r w:rsidRPr="00B65C57">
        <w:rPr>
          <w:rFonts w:ascii="Times New Roman" w:eastAsia="Times New Roman" w:hAnsi="Times New Roman" w:cs="Times New Roman"/>
          <w:b/>
          <w:bCs/>
          <w:kern w:val="0"/>
          <w14:ligatures w14:val="none"/>
        </w:rPr>
        <w:t>Talent Acquisition &amp; Team Development</w:t>
      </w:r>
    </w:p>
    <w:p w:rsidR="00B65C57" w:rsidRPr="00B65C57" w:rsidRDefault="00B65C57" w:rsidP="00B65C57">
      <w:pPr>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Recruitment, onboarding, team development</w:t>
      </w:r>
    </w:p>
    <w:p w:rsidR="00B65C57" w:rsidRPr="00B65C57" w:rsidRDefault="00B65C57" w:rsidP="00B65C57">
      <w:pPr>
        <w:spacing w:before="100" w:beforeAutospacing="1" w:after="100" w:afterAutospacing="1"/>
        <w:rPr>
          <w:rFonts w:ascii="Times New Roman" w:eastAsia="Times New Roman" w:hAnsi="Times New Roman" w:cs="Times New Roman"/>
          <w:b/>
          <w:bCs/>
          <w:kern w:val="0"/>
          <w14:ligatures w14:val="none"/>
        </w:rPr>
      </w:pPr>
      <w:r w:rsidRPr="00B65C57">
        <w:rPr>
          <w:rFonts w:ascii="Times New Roman" w:eastAsia="Times New Roman" w:hAnsi="Times New Roman" w:cs="Times New Roman"/>
          <w:b/>
          <w:bCs/>
          <w:kern w:val="0"/>
          <w14:ligatures w14:val="none"/>
        </w:rPr>
        <w:t>Marketing &amp; Audience Development</w:t>
      </w:r>
    </w:p>
    <w:p w:rsidR="00B65C57" w:rsidRPr="00B65C57" w:rsidRDefault="00B65C57" w:rsidP="00B65C57">
      <w:pPr>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Marketing Director and marketing specialists</w:t>
      </w:r>
    </w:p>
    <w:p w:rsidR="00B65C57" w:rsidRPr="00B65C57" w:rsidRDefault="00B65C57" w:rsidP="00B65C57">
      <w:pPr>
        <w:spacing w:before="100" w:beforeAutospacing="1" w:after="100" w:afterAutospacing="1"/>
        <w:rPr>
          <w:rFonts w:ascii="Times New Roman" w:eastAsia="Times New Roman" w:hAnsi="Times New Roman" w:cs="Times New Roman"/>
          <w:b/>
          <w:bCs/>
          <w:kern w:val="0"/>
          <w14:ligatures w14:val="none"/>
        </w:rPr>
      </w:pPr>
      <w:r w:rsidRPr="00B65C57">
        <w:rPr>
          <w:rFonts w:ascii="Times New Roman" w:eastAsia="Times New Roman" w:hAnsi="Times New Roman" w:cs="Times New Roman"/>
          <w:b/>
          <w:bCs/>
          <w:kern w:val="0"/>
          <w14:ligatures w14:val="none"/>
        </w:rPr>
        <w:t>Website &amp; Online Store</w:t>
      </w:r>
    </w:p>
    <w:p w:rsidR="00B65C57" w:rsidRPr="00B65C57" w:rsidRDefault="00B65C57" w:rsidP="00B65C57">
      <w:pPr>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Webmaster, SEO, resources, e-commerce</w:t>
      </w:r>
    </w:p>
    <w:p w:rsidR="00B65C57" w:rsidRPr="00B65C57" w:rsidRDefault="00B65C57" w:rsidP="00B65C57">
      <w:pPr>
        <w:spacing w:before="100" w:beforeAutospacing="1" w:after="100" w:afterAutospacing="1"/>
        <w:rPr>
          <w:rFonts w:ascii="Times New Roman" w:eastAsia="Times New Roman" w:hAnsi="Times New Roman" w:cs="Times New Roman"/>
          <w:b/>
          <w:bCs/>
          <w:kern w:val="0"/>
          <w14:ligatures w14:val="none"/>
        </w:rPr>
      </w:pPr>
      <w:r w:rsidRPr="00B65C57">
        <w:rPr>
          <w:rFonts w:ascii="Times New Roman" w:eastAsia="Times New Roman" w:hAnsi="Times New Roman" w:cs="Times New Roman"/>
          <w:b/>
          <w:bCs/>
          <w:kern w:val="0"/>
          <w14:ligatures w14:val="none"/>
        </w:rPr>
        <w:t>Innovation &amp; App Development</w:t>
      </w:r>
    </w:p>
    <w:p w:rsidR="00B65C57" w:rsidRPr="00B65C57" w:rsidRDefault="00B65C57" w:rsidP="00B65C57">
      <w:pPr>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Technical development and product improvement</w:t>
      </w:r>
    </w:p>
    <w:p w:rsidR="00B65C57" w:rsidRPr="00B65C57" w:rsidRDefault="00B65C57" w:rsidP="00B65C57">
      <w:pPr>
        <w:spacing w:before="100" w:beforeAutospacing="1" w:after="100" w:afterAutospacing="1"/>
        <w:rPr>
          <w:rFonts w:ascii="Times New Roman" w:eastAsia="Times New Roman" w:hAnsi="Times New Roman" w:cs="Times New Roman"/>
          <w:b/>
          <w:bCs/>
          <w:kern w:val="0"/>
          <w14:ligatures w14:val="none"/>
        </w:rPr>
      </w:pPr>
      <w:r w:rsidRPr="00B65C57">
        <w:rPr>
          <w:rFonts w:ascii="Times New Roman" w:eastAsia="Times New Roman" w:hAnsi="Times New Roman" w:cs="Times New Roman"/>
          <w:b/>
          <w:bCs/>
          <w:kern w:val="0"/>
          <w14:ligatures w14:val="none"/>
        </w:rPr>
        <w:t>Customer Success &amp; User Experience</w:t>
      </w:r>
    </w:p>
    <w:p w:rsidR="00B65C57" w:rsidRPr="00B65C57" w:rsidRDefault="00B65C57" w:rsidP="00B65C57">
      <w:pPr>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Therapist success, support, user feedback</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The Systems Coordination, Quality Control &amp; Documentation Professional serves a cross-functional role. Rather than replacing the leadership of the five operating systems, this position helps ensure that each system follows its agreed-upon processes, documents its work, communicates with the other systems, and maintains continuity.</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The Marketing Director, for example, coordinates the marketing specialists, while the Webmaster coordinates website-related responsibilities. The Therapist Success Manager and Therapist Support Manager have distinct responsibilities within customer success: one emphasizes long-term adoption and relationships, while the other addresses immediate support needs.</w:t>
      </w:r>
    </w:p>
    <w:p w:rsidR="00B65C57" w:rsidRPr="00B65C57" w:rsidRDefault="00B65C57" w:rsidP="00B65C57">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B65C57">
        <w:rPr>
          <w:rFonts w:ascii="Times New Roman" w:eastAsia="Times New Roman" w:hAnsi="Times New Roman" w:cs="Times New Roman"/>
          <w:b/>
          <w:bCs/>
          <w:kern w:val="0"/>
          <w:sz w:val="36"/>
          <w:szCs w:val="36"/>
          <w14:ligatures w14:val="none"/>
        </w:rPr>
        <w:t>5. The Two Customer Audiences</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An important feature of CTA Delivery's organizational development is the recognition that therapists and couples have different needs and make decisions differently.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58"/>
        <w:gridCol w:w="4802"/>
      </w:tblGrid>
      <w:tr w:rsidR="00B65C57" w:rsidRPr="00B65C57" w:rsidTr="00B65C57">
        <w:trPr>
          <w:tblCellSpacing w:w="15" w:type="dxa"/>
        </w:trPr>
        <w:tc>
          <w:tcPr>
            <w:tcW w:w="0" w:type="auto"/>
            <w:vAlign w:val="center"/>
            <w:hideMark/>
          </w:tcPr>
          <w:p w:rsidR="00B65C57" w:rsidRPr="00B65C57" w:rsidRDefault="00B65C57" w:rsidP="00B65C57">
            <w:pPr>
              <w:spacing w:before="100" w:beforeAutospacing="1" w:after="100" w:afterAutospacing="1"/>
              <w:jc w:val="center"/>
              <w:rPr>
                <w:rFonts w:ascii="Times New Roman" w:eastAsia="Times New Roman" w:hAnsi="Times New Roman" w:cs="Times New Roman"/>
                <w:b/>
                <w:bCs/>
                <w:kern w:val="0"/>
                <w14:ligatures w14:val="none"/>
              </w:rPr>
            </w:pPr>
            <w:r w:rsidRPr="00B65C57">
              <w:rPr>
                <w:rFonts w:ascii="Times New Roman" w:eastAsia="Times New Roman" w:hAnsi="Times New Roman" w:cs="Times New Roman"/>
                <w:b/>
                <w:bCs/>
                <w:kern w:val="0"/>
                <w14:ligatures w14:val="none"/>
              </w:rPr>
              <w:t>Therapist audience</w:t>
            </w:r>
          </w:p>
        </w:tc>
        <w:tc>
          <w:tcPr>
            <w:tcW w:w="0" w:type="auto"/>
            <w:vAlign w:val="center"/>
            <w:hideMark/>
          </w:tcPr>
          <w:p w:rsidR="00B65C57" w:rsidRPr="00B65C57" w:rsidRDefault="00B65C57" w:rsidP="00B65C57">
            <w:pPr>
              <w:spacing w:before="100" w:beforeAutospacing="1" w:after="100" w:afterAutospacing="1"/>
              <w:jc w:val="center"/>
              <w:rPr>
                <w:rFonts w:ascii="Times New Roman" w:eastAsia="Times New Roman" w:hAnsi="Times New Roman" w:cs="Times New Roman"/>
                <w:b/>
                <w:bCs/>
                <w:kern w:val="0"/>
                <w14:ligatures w14:val="none"/>
              </w:rPr>
            </w:pPr>
            <w:proofErr w:type="gramStart"/>
            <w:r w:rsidRPr="00B65C57">
              <w:rPr>
                <w:rFonts w:ascii="Times New Roman" w:eastAsia="Times New Roman" w:hAnsi="Times New Roman" w:cs="Times New Roman"/>
                <w:b/>
                <w:bCs/>
                <w:kern w:val="0"/>
                <w14:ligatures w14:val="none"/>
              </w:rPr>
              <w:t>Couples</w:t>
            </w:r>
            <w:proofErr w:type="gramEnd"/>
            <w:r w:rsidRPr="00B65C57">
              <w:rPr>
                <w:rFonts w:ascii="Times New Roman" w:eastAsia="Times New Roman" w:hAnsi="Times New Roman" w:cs="Times New Roman"/>
                <w:b/>
                <w:bCs/>
                <w:kern w:val="0"/>
                <w14:ligatures w14:val="none"/>
              </w:rPr>
              <w:t xml:space="preserve"> audience</w:t>
            </w:r>
          </w:p>
        </w:tc>
      </w:tr>
      <w:tr w:rsidR="00B65C57" w:rsidRPr="00B65C57" w:rsidTr="00B65C57">
        <w:trPr>
          <w:tblCellSpacing w:w="15" w:type="dxa"/>
        </w:trPr>
        <w:tc>
          <w:tcPr>
            <w:tcW w:w="0" w:type="auto"/>
            <w:vAlign w:val="center"/>
            <w:hideMark/>
          </w:tcPr>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Wants to understand how CTA can support clinical work.</w:t>
            </w:r>
          </w:p>
        </w:tc>
        <w:tc>
          <w:tcPr>
            <w:tcW w:w="0" w:type="auto"/>
            <w:vAlign w:val="center"/>
            <w:hideMark/>
          </w:tcPr>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Wants to understand how CTA can support them in their relationship.</w:t>
            </w:r>
          </w:p>
        </w:tc>
      </w:tr>
      <w:tr w:rsidR="00B65C57" w:rsidRPr="00B65C57" w:rsidTr="00B65C57">
        <w:trPr>
          <w:tblCellSpacing w:w="15" w:type="dxa"/>
        </w:trPr>
        <w:tc>
          <w:tcPr>
            <w:tcW w:w="0" w:type="auto"/>
            <w:vAlign w:val="center"/>
            <w:hideMark/>
          </w:tcPr>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Needs confidence in appropriate use, privacy, and therapist oversight.</w:t>
            </w:r>
          </w:p>
        </w:tc>
        <w:tc>
          <w:tcPr>
            <w:tcW w:w="0" w:type="auto"/>
            <w:vAlign w:val="center"/>
            <w:hideMark/>
          </w:tcPr>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Needs clarity, accessibility, and confidence about what the app does.</w:t>
            </w:r>
          </w:p>
        </w:tc>
      </w:tr>
      <w:tr w:rsidR="00B65C57" w:rsidRPr="00B65C57" w:rsidTr="00B65C57">
        <w:trPr>
          <w:tblCellSpacing w:w="15" w:type="dxa"/>
        </w:trPr>
        <w:tc>
          <w:tcPr>
            <w:tcW w:w="0" w:type="auto"/>
            <w:vAlign w:val="center"/>
            <w:hideMark/>
          </w:tcPr>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Needs onboarding, training, and ongoing support.</w:t>
            </w:r>
          </w:p>
        </w:tc>
        <w:tc>
          <w:tcPr>
            <w:tcW w:w="0" w:type="auto"/>
            <w:vAlign w:val="center"/>
            <w:hideMark/>
          </w:tcPr>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Needs an understandable introduction and a positive user experience.</w:t>
            </w:r>
          </w:p>
        </w:tc>
      </w:tr>
      <w:tr w:rsidR="00B65C57" w:rsidRPr="00B65C57" w:rsidTr="00B65C57">
        <w:trPr>
          <w:tblCellSpacing w:w="15" w:type="dxa"/>
        </w:trPr>
        <w:tc>
          <w:tcPr>
            <w:tcW w:w="0" w:type="auto"/>
            <w:vAlign w:val="center"/>
            <w:hideMark/>
          </w:tcPr>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May introduce CTA to couples.</w:t>
            </w:r>
          </w:p>
        </w:tc>
        <w:tc>
          <w:tcPr>
            <w:tcW w:w="0" w:type="auto"/>
            <w:vAlign w:val="center"/>
            <w:hideMark/>
          </w:tcPr>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May discover CTA through a therapist, advertising, or online resources.</w:t>
            </w:r>
          </w:p>
        </w:tc>
      </w:tr>
      <w:tr w:rsidR="00B65C57" w:rsidRPr="00B65C57" w:rsidTr="00B65C57">
        <w:trPr>
          <w:tblCellSpacing w:w="15" w:type="dxa"/>
        </w:trPr>
        <w:tc>
          <w:tcPr>
            <w:tcW w:w="0" w:type="auto"/>
            <w:vAlign w:val="center"/>
            <w:hideMark/>
          </w:tcPr>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May continue using CTA with multiple couples.</w:t>
            </w:r>
          </w:p>
        </w:tc>
        <w:tc>
          <w:tcPr>
            <w:tcW w:w="0" w:type="auto"/>
            <w:vAlign w:val="center"/>
            <w:hideMark/>
          </w:tcPr>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May use CTA while considering or participating in therapy.</w:t>
            </w:r>
          </w:p>
        </w:tc>
      </w:tr>
    </w:tbl>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The company's transition to marketing directly to couples does not mean abandoning therapists as an audience. Rather, it creates a two-audience model in which therapists remain important professional partners and couples become a direct marketing audience and user group.</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The Couples as Customers Marketing Specialist is particularly important in this transition. That role helps the company understand couples' motivations, questions, concerns, and decision-making processes. The CTA User Experience and Feedback Coordinator complements that work by learning from actual user experiences and identifying improvements.</w:t>
      </w:r>
    </w:p>
    <w:p w:rsidR="00B65C57" w:rsidRPr="00B65C57" w:rsidRDefault="00B65C57" w:rsidP="00B65C57">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B65C57">
        <w:rPr>
          <w:rFonts w:ascii="Times New Roman" w:eastAsia="Times New Roman" w:hAnsi="Times New Roman" w:cs="Times New Roman"/>
          <w:b/>
          <w:bCs/>
          <w:kern w:val="0"/>
          <w:sz w:val="36"/>
          <w:szCs w:val="36"/>
          <w14:ligatures w14:val="none"/>
        </w:rPr>
        <w:t>6. Organizational Priorities</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The organizational structure supports several major priorities:</w:t>
      </w:r>
    </w:p>
    <w:p w:rsidR="00B65C57" w:rsidRPr="00B65C57" w:rsidRDefault="00B65C57" w:rsidP="00B65C57">
      <w:pPr>
        <w:numPr>
          <w:ilvl w:val="0"/>
          <w:numId w:val="8"/>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 xml:space="preserve">Build awareness and adoption: Increase recognition and use of CTA among both </w:t>
      </w:r>
      <w:proofErr w:type="gramStart"/>
      <w:r w:rsidRPr="00B65C57">
        <w:rPr>
          <w:rFonts w:ascii="Times New Roman" w:eastAsia="Times New Roman" w:hAnsi="Times New Roman" w:cs="Times New Roman"/>
          <w:kern w:val="0"/>
          <w14:ligatures w14:val="none"/>
        </w:rPr>
        <w:t>couples</w:t>
      </w:r>
      <w:proofErr w:type="gramEnd"/>
      <w:r w:rsidRPr="00B65C57">
        <w:rPr>
          <w:rFonts w:ascii="Times New Roman" w:eastAsia="Times New Roman" w:hAnsi="Times New Roman" w:cs="Times New Roman"/>
          <w:kern w:val="0"/>
          <w14:ligatures w14:val="none"/>
        </w:rPr>
        <w:t xml:space="preserve"> therapists and couples.</w:t>
      </w:r>
    </w:p>
    <w:p w:rsidR="00B65C57" w:rsidRPr="00B65C57" w:rsidRDefault="00B65C57" w:rsidP="00B65C57">
      <w:pPr>
        <w:numPr>
          <w:ilvl w:val="0"/>
          <w:numId w:val="8"/>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Develop a strong therapist network: Recruit and support therapists who can introduce CTA to couples and help ensure appropriate use.</w:t>
      </w:r>
    </w:p>
    <w:p w:rsidR="00B65C57" w:rsidRPr="00B65C57" w:rsidRDefault="00B65C57" w:rsidP="00B65C57">
      <w:pPr>
        <w:numPr>
          <w:ilvl w:val="0"/>
          <w:numId w:val="8"/>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Reach couples directly: Develop consumer-oriented marketing that speaks to couples considering therapy or already participating in it.</w:t>
      </w:r>
    </w:p>
    <w:p w:rsidR="00B65C57" w:rsidRPr="00B65C57" w:rsidRDefault="00B65C57" w:rsidP="00B65C57">
      <w:pPr>
        <w:numPr>
          <w:ilvl w:val="0"/>
          <w:numId w:val="8"/>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Improve the product: Use feedback, testing, and technical development to make CTA more useful, accessible, reliable, and understandable.</w:t>
      </w:r>
    </w:p>
    <w:p w:rsidR="00B65C57" w:rsidRPr="00B65C57" w:rsidRDefault="00B65C57" w:rsidP="00B65C57">
      <w:pPr>
        <w:numPr>
          <w:ilvl w:val="0"/>
          <w:numId w:val="8"/>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Provide a positive customer experience: Make it easy for therapists and couples to learn about CTA, get started, obtain help, and continue using it.</w:t>
      </w:r>
    </w:p>
    <w:p w:rsidR="00B65C57" w:rsidRPr="00B65C57" w:rsidRDefault="00B65C57" w:rsidP="00B65C57">
      <w:pPr>
        <w:numPr>
          <w:ilvl w:val="0"/>
          <w:numId w:val="8"/>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Build organizational capacity: Recruit capable people, establish clear responsibilities, document processes, and develop effective communication across teams.</w:t>
      </w:r>
    </w:p>
    <w:p w:rsidR="00B65C57" w:rsidRPr="00B65C57" w:rsidRDefault="00B65C57" w:rsidP="00B65C57">
      <w:pPr>
        <w:numPr>
          <w:ilvl w:val="0"/>
          <w:numId w:val="8"/>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Create sustainable growth: Develop the marketing, technology, customer relationships, and operational infrastructure needed to support a growing company.</w:t>
      </w:r>
    </w:p>
    <w:p w:rsidR="00B65C57" w:rsidRPr="00B65C57" w:rsidRDefault="00B65C57" w:rsidP="00B65C57">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B65C57">
        <w:rPr>
          <w:rFonts w:ascii="Times New Roman" w:eastAsia="Times New Roman" w:hAnsi="Times New Roman" w:cs="Times New Roman"/>
          <w:b/>
          <w:bCs/>
          <w:kern w:val="0"/>
          <w:sz w:val="36"/>
          <w:szCs w:val="36"/>
          <w14:ligatures w14:val="none"/>
        </w:rPr>
        <w:t>7. Overall Organizational Philosophy</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CTA Delivery is being developed as a collaborative, function-based organization in which people with different skills contribute to a common mission. The company does not need every contributor to be a full-time employee or work in the same location. Volunteers, contractors, specialists, and professional collaborators can all contribute, provided their responsibilities and working relationships are clearly defined.</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The structure is designed around three complementary principles:</w:t>
      </w:r>
    </w:p>
    <w:p w:rsidR="00B65C57" w:rsidRPr="00B65C57" w:rsidRDefault="00B65C57" w:rsidP="00B65C57">
      <w:pPr>
        <w:numPr>
          <w:ilvl w:val="0"/>
          <w:numId w:val="9"/>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Customer-centered: Decisions about marketing, technology, and operations should reflect the needs and experiences of therapists and couples.</w:t>
      </w:r>
    </w:p>
    <w:p w:rsidR="00B65C57" w:rsidRPr="00B65C57" w:rsidRDefault="00B65C57" w:rsidP="00B65C57">
      <w:pPr>
        <w:numPr>
          <w:ilvl w:val="0"/>
          <w:numId w:val="9"/>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 xml:space="preserve">Therapist-connected: CTA should support and complement the work of </w:t>
      </w:r>
      <w:proofErr w:type="gramStart"/>
      <w:r w:rsidRPr="00B65C57">
        <w:rPr>
          <w:rFonts w:ascii="Times New Roman" w:eastAsia="Times New Roman" w:hAnsi="Times New Roman" w:cs="Times New Roman"/>
          <w:kern w:val="0"/>
          <w14:ligatures w14:val="none"/>
        </w:rPr>
        <w:t>couples</w:t>
      </w:r>
      <w:proofErr w:type="gramEnd"/>
      <w:r w:rsidRPr="00B65C57">
        <w:rPr>
          <w:rFonts w:ascii="Times New Roman" w:eastAsia="Times New Roman" w:hAnsi="Times New Roman" w:cs="Times New Roman"/>
          <w:kern w:val="0"/>
          <w14:ligatures w14:val="none"/>
        </w:rPr>
        <w:t xml:space="preserve"> therapists, not compete with them or replace their professional role.</w:t>
      </w:r>
    </w:p>
    <w:p w:rsidR="00B65C57" w:rsidRPr="00B65C57" w:rsidRDefault="00B65C57" w:rsidP="00B65C57">
      <w:pPr>
        <w:numPr>
          <w:ilvl w:val="0"/>
          <w:numId w:val="9"/>
        </w:num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Continuous improvement: Feedback from customers, team members, and professional partners should inform ongoing improvements to the app and the organization.</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In essence, Couples Therapy Assistance Delivery LLC is organized to connect five essential functions: people, marketing, digital resources, technology, and customer experience. Together, these functions support the development and growth of the Couples Therapy Assistant app and the company's broader goal of making relationship-related information and support more accessible to couples, including during the important time between therapy sessions.</w:t>
      </w:r>
    </w:p>
    <w:p w:rsidR="00B65C57" w:rsidRPr="00B65C57" w:rsidRDefault="00B65C57" w:rsidP="00B65C57">
      <w:pPr>
        <w:spacing w:before="100" w:beforeAutospacing="1" w:after="100" w:afterAutospacing="1"/>
        <w:rPr>
          <w:rFonts w:ascii="Times New Roman" w:eastAsia="Times New Roman" w:hAnsi="Times New Roman" w:cs="Times New Roman"/>
          <w:kern w:val="0"/>
          <w14:ligatures w14:val="none"/>
        </w:rPr>
      </w:pPr>
      <w:r w:rsidRPr="00B65C57">
        <w:rPr>
          <w:rFonts w:ascii="Times New Roman" w:eastAsia="Times New Roman" w:hAnsi="Times New Roman" w:cs="Times New Roman"/>
          <w:kern w:val="0"/>
          <w14:ligatures w14:val="none"/>
        </w:rPr>
        <w:t>Organizational note: This structure represents a proposed framework based on the roles and operating systems developed so far. As CTA Delivery grows, some positions may be combined, divided into additional roles, or placed under different managers. The five operating systems provide a consistent framework for organizing that growth.</w:t>
      </w:r>
    </w:p>
    <w:p w:rsidR="00000000" w:rsidRDefault="00000000"/>
    <w:sectPr w:rsidR="007173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76654"/>
    <w:multiLevelType w:val="multilevel"/>
    <w:tmpl w:val="C862F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F0621F"/>
    <w:multiLevelType w:val="multilevel"/>
    <w:tmpl w:val="0CAEF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E85BCC"/>
    <w:multiLevelType w:val="multilevel"/>
    <w:tmpl w:val="D97A9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2A1808"/>
    <w:multiLevelType w:val="multilevel"/>
    <w:tmpl w:val="58AC4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1A43EB"/>
    <w:multiLevelType w:val="multilevel"/>
    <w:tmpl w:val="989AE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DE7809"/>
    <w:multiLevelType w:val="multilevel"/>
    <w:tmpl w:val="6FFEE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756022E"/>
    <w:multiLevelType w:val="multilevel"/>
    <w:tmpl w:val="B7105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C003EFF"/>
    <w:multiLevelType w:val="multilevel"/>
    <w:tmpl w:val="18362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B1481F"/>
    <w:multiLevelType w:val="multilevel"/>
    <w:tmpl w:val="15FE0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414077">
    <w:abstractNumId w:val="4"/>
  </w:num>
  <w:num w:numId="2" w16cid:durableId="526794246">
    <w:abstractNumId w:val="3"/>
  </w:num>
  <w:num w:numId="3" w16cid:durableId="430666350">
    <w:abstractNumId w:val="7"/>
  </w:num>
  <w:num w:numId="4" w16cid:durableId="895433899">
    <w:abstractNumId w:val="8"/>
  </w:num>
  <w:num w:numId="5" w16cid:durableId="1102189076">
    <w:abstractNumId w:val="2"/>
  </w:num>
  <w:num w:numId="6" w16cid:durableId="826484326">
    <w:abstractNumId w:val="1"/>
  </w:num>
  <w:num w:numId="7" w16cid:durableId="2023048308">
    <w:abstractNumId w:val="6"/>
  </w:num>
  <w:num w:numId="8" w16cid:durableId="1539857967">
    <w:abstractNumId w:val="5"/>
  </w:num>
  <w:num w:numId="9" w16cid:durableId="2145611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C57"/>
    <w:rsid w:val="00233D88"/>
    <w:rsid w:val="00272EBA"/>
    <w:rsid w:val="009E07EE"/>
    <w:rsid w:val="00B65C57"/>
    <w:rsid w:val="00BD04DF"/>
    <w:rsid w:val="00EA1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C1934"/>
  <w15:chartTrackingRefBased/>
  <w15:docId w15:val="{17EF4159-171F-3449-91D6-30F51D8F3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65C57"/>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B65C57"/>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B65C57"/>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5C57"/>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B65C57"/>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B65C57"/>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semiHidden/>
    <w:unhideWhenUsed/>
    <w:rsid w:val="00B65C57"/>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7638090">
      <w:bodyDiv w:val="1"/>
      <w:marLeft w:val="0"/>
      <w:marRight w:val="0"/>
      <w:marTop w:val="0"/>
      <w:marBottom w:val="0"/>
      <w:divBdr>
        <w:top w:val="none" w:sz="0" w:space="0" w:color="auto"/>
        <w:left w:val="none" w:sz="0" w:space="0" w:color="auto"/>
        <w:bottom w:val="none" w:sz="0" w:space="0" w:color="auto"/>
        <w:right w:val="none" w:sz="0" w:space="0" w:color="auto"/>
      </w:divBdr>
      <w:divsChild>
        <w:div w:id="140004864">
          <w:marLeft w:val="0"/>
          <w:marRight w:val="0"/>
          <w:marTop w:val="0"/>
          <w:marBottom w:val="0"/>
          <w:divBdr>
            <w:top w:val="none" w:sz="0" w:space="0" w:color="auto"/>
            <w:left w:val="none" w:sz="0" w:space="0" w:color="auto"/>
            <w:bottom w:val="none" w:sz="0" w:space="0" w:color="auto"/>
            <w:right w:val="none" w:sz="0" w:space="0" w:color="auto"/>
          </w:divBdr>
          <w:divsChild>
            <w:div w:id="454720237">
              <w:marLeft w:val="0"/>
              <w:marRight w:val="0"/>
              <w:marTop w:val="0"/>
              <w:marBottom w:val="0"/>
              <w:divBdr>
                <w:top w:val="none" w:sz="0" w:space="0" w:color="auto"/>
                <w:left w:val="none" w:sz="0" w:space="0" w:color="auto"/>
                <w:bottom w:val="none" w:sz="0" w:space="0" w:color="auto"/>
                <w:right w:val="none" w:sz="0" w:space="0" w:color="auto"/>
              </w:divBdr>
            </w:div>
          </w:divsChild>
        </w:div>
        <w:div w:id="1040940365">
          <w:marLeft w:val="0"/>
          <w:marRight w:val="0"/>
          <w:marTop w:val="0"/>
          <w:marBottom w:val="0"/>
          <w:divBdr>
            <w:top w:val="none" w:sz="0" w:space="0" w:color="auto"/>
            <w:left w:val="none" w:sz="0" w:space="0" w:color="auto"/>
            <w:bottom w:val="none" w:sz="0" w:space="0" w:color="auto"/>
            <w:right w:val="none" w:sz="0" w:space="0" w:color="auto"/>
          </w:divBdr>
          <w:divsChild>
            <w:div w:id="1776822810">
              <w:marLeft w:val="0"/>
              <w:marRight w:val="0"/>
              <w:marTop w:val="0"/>
              <w:marBottom w:val="0"/>
              <w:divBdr>
                <w:top w:val="none" w:sz="0" w:space="0" w:color="auto"/>
                <w:left w:val="none" w:sz="0" w:space="0" w:color="auto"/>
                <w:bottom w:val="none" w:sz="0" w:space="0" w:color="auto"/>
                <w:right w:val="none" w:sz="0" w:space="0" w:color="auto"/>
              </w:divBdr>
            </w:div>
          </w:divsChild>
        </w:div>
        <w:div w:id="13658594">
          <w:marLeft w:val="0"/>
          <w:marRight w:val="0"/>
          <w:marTop w:val="0"/>
          <w:marBottom w:val="0"/>
          <w:divBdr>
            <w:top w:val="none" w:sz="0" w:space="0" w:color="auto"/>
            <w:left w:val="none" w:sz="0" w:space="0" w:color="auto"/>
            <w:bottom w:val="none" w:sz="0" w:space="0" w:color="auto"/>
            <w:right w:val="none" w:sz="0" w:space="0" w:color="auto"/>
          </w:divBdr>
          <w:divsChild>
            <w:div w:id="867335337">
              <w:marLeft w:val="0"/>
              <w:marRight w:val="0"/>
              <w:marTop w:val="0"/>
              <w:marBottom w:val="0"/>
              <w:divBdr>
                <w:top w:val="none" w:sz="0" w:space="0" w:color="auto"/>
                <w:left w:val="none" w:sz="0" w:space="0" w:color="auto"/>
                <w:bottom w:val="none" w:sz="0" w:space="0" w:color="auto"/>
                <w:right w:val="none" w:sz="0" w:space="0" w:color="auto"/>
              </w:divBdr>
            </w:div>
          </w:divsChild>
        </w:div>
        <w:div w:id="1552964975">
          <w:marLeft w:val="0"/>
          <w:marRight w:val="0"/>
          <w:marTop w:val="0"/>
          <w:marBottom w:val="0"/>
          <w:divBdr>
            <w:top w:val="none" w:sz="0" w:space="0" w:color="auto"/>
            <w:left w:val="none" w:sz="0" w:space="0" w:color="auto"/>
            <w:bottom w:val="none" w:sz="0" w:space="0" w:color="auto"/>
            <w:right w:val="none" w:sz="0" w:space="0" w:color="auto"/>
          </w:divBdr>
          <w:divsChild>
            <w:div w:id="524295589">
              <w:marLeft w:val="0"/>
              <w:marRight w:val="0"/>
              <w:marTop w:val="0"/>
              <w:marBottom w:val="0"/>
              <w:divBdr>
                <w:top w:val="none" w:sz="0" w:space="0" w:color="auto"/>
                <w:left w:val="none" w:sz="0" w:space="0" w:color="auto"/>
                <w:bottom w:val="none" w:sz="0" w:space="0" w:color="auto"/>
                <w:right w:val="none" w:sz="0" w:space="0" w:color="auto"/>
              </w:divBdr>
            </w:div>
          </w:divsChild>
        </w:div>
        <w:div w:id="1509172598">
          <w:marLeft w:val="0"/>
          <w:marRight w:val="0"/>
          <w:marTop w:val="0"/>
          <w:marBottom w:val="0"/>
          <w:divBdr>
            <w:top w:val="none" w:sz="0" w:space="0" w:color="auto"/>
            <w:left w:val="none" w:sz="0" w:space="0" w:color="auto"/>
            <w:bottom w:val="none" w:sz="0" w:space="0" w:color="auto"/>
            <w:right w:val="none" w:sz="0" w:space="0" w:color="auto"/>
          </w:divBdr>
          <w:divsChild>
            <w:div w:id="496000302">
              <w:marLeft w:val="0"/>
              <w:marRight w:val="0"/>
              <w:marTop w:val="0"/>
              <w:marBottom w:val="0"/>
              <w:divBdr>
                <w:top w:val="none" w:sz="0" w:space="0" w:color="auto"/>
                <w:left w:val="none" w:sz="0" w:space="0" w:color="auto"/>
                <w:bottom w:val="none" w:sz="0" w:space="0" w:color="auto"/>
                <w:right w:val="none" w:sz="0" w:space="0" w:color="auto"/>
              </w:divBdr>
            </w:div>
          </w:divsChild>
        </w:div>
        <w:div w:id="1358501896">
          <w:marLeft w:val="0"/>
          <w:marRight w:val="0"/>
          <w:marTop w:val="0"/>
          <w:marBottom w:val="0"/>
          <w:divBdr>
            <w:top w:val="none" w:sz="0" w:space="0" w:color="auto"/>
            <w:left w:val="none" w:sz="0" w:space="0" w:color="auto"/>
            <w:bottom w:val="none" w:sz="0" w:space="0" w:color="auto"/>
            <w:right w:val="none" w:sz="0" w:space="0" w:color="auto"/>
          </w:divBdr>
          <w:divsChild>
            <w:div w:id="733087853">
              <w:marLeft w:val="0"/>
              <w:marRight w:val="0"/>
              <w:marTop w:val="0"/>
              <w:marBottom w:val="0"/>
              <w:divBdr>
                <w:top w:val="none" w:sz="0" w:space="0" w:color="auto"/>
                <w:left w:val="none" w:sz="0" w:space="0" w:color="auto"/>
                <w:bottom w:val="none" w:sz="0" w:space="0" w:color="auto"/>
                <w:right w:val="none" w:sz="0" w:space="0" w:color="auto"/>
              </w:divBdr>
            </w:div>
          </w:divsChild>
        </w:div>
        <w:div w:id="767623266">
          <w:marLeft w:val="0"/>
          <w:marRight w:val="0"/>
          <w:marTop w:val="0"/>
          <w:marBottom w:val="0"/>
          <w:divBdr>
            <w:top w:val="none" w:sz="0" w:space="0" w:color="auto"/>
            <w:left w:val="none" w:sz="0" w:space="0" w:color="auto"/>
            <w:bottom w:val="none" w:sz="0" w:space="0" w:color="auto"/>
            <w:right w:val="none" w:sz="0" w:space="0" w:color="auto"/>
          </w:divBdr>
          <w:divsChild>
            <w:div w:id="203106551">
              <w:marLeft w:val="0"/>
              <w:marRight w:val="0"/>
              <w:marTop w:val="0"/>
              <w:marBottom w:val="0"/>
              <w:divBdr>
                <w:top w:val="none" w:sz="0" w:space="0" w:color="auto"/>
                <w:left w:val="none" w:sz="0" w:space="0" w:color="auto"/>
                <w:bottom w:val="none" w:sz="0" w:space="0" w:color="auto"/>
                <w:right w:val="none" w:sz="0" w:space="0" w:color="auto"/>
              </w:divBdr>
            </w:div>
          </w:divsChild>
        </w:div>
        <w:div w:id="765230300">
          <w:marLeft w:val="0"/>
          <w:marRight w:val="0"/>
          <w:marTop w:val="0"/>
          <w:marBottom w:val="0"/>
          <w:divBdr>
            <w:top w:val="none" w:sz="0" w:space="0" w:color="auto"/>
            <w:left w:val="none" w:sz="0" w:space="0" w:color="auto"/>
            <w:bottom w:val="none" w:sz="0" w:space="0" w:color="auto"/>
            <w:right w:val="none" w:sz="0" w:space="0" w:color="auto"/>
          </w:divBdr>
          <w:divsChild>
            <w:div w:id="616448593">
              <w:marLeft w:val="0"/>
              <w:marRight w:val="0"/>
              <w:marTop w:val="0"/>
              <w:marBottom w:val="0"/>
              <w:divBdr>
                <w:top w:val="none" w:sz="0" w:space="0" w:color="auto"/>
                <w:left w:val="none" w:sz="0" w:space="0" w:color="auto"/>
                <w:bottom w:val="none" w:sz="0" w:space="0" w:color="auto"/>
                <w:right w:val="none" w:sz="0" w:space="0" w:color="auto"/>
              </w:divBdr>
            </w:div>
          </w:divsChild>
        </w:div>
        <w:div w:id="1091705326">
          <w:marLeft w:val="0"/>
          <w:marRight w:val="0"/>
          <w:marTop w:val="0"/>
          <w:marBottom w:val="0"/>
          <w:divBdr>
            <w:top w:val="none" w:sz="0" w:space="0" w:color="auto"/>
            <w:left w:val="none" w:sz="0" w:space="0" w:color="auto"/>
            <w:bottom w:val="none" w:sz="0" w:space="0" w:color="auto"/>
            <w:right w:val="none" w:sz="0" w:space="0" w:color="auto"/>
          </w:divBdr>
          <w:divsChild>
            <w:div w:id="1019039407">
              <w:marLeft w:val="0"/>
              <w:marRight w:val="0"/>
              <w:marTop w:val="0"/>
              <w:marBottom w:val="0"/>
              <w:divBdr>
                <w:top w:val="none" w:sz="0" w:space="0" w:color="auto"/>
                <w:left w:val="none" w:sz="0" w:space="0" w:color="auto"/>
                <w:bottom w:val="none" w:sz="0" w:space="0" w:color="auto"/>
                <w:right w:val="none" w:sz="0" w:space="0" w:color="auto"/>
              </w:divBdr>
            </w:div>
          </w:divsChild>
        </w:div>
        <w:div w:id="464541507">
          <w:marLeft w:val="0"/>
          <w:marRight w:val="0"/>
          <w:marTop w:val="0"/>
          <w:marBottom w:val="0"/>
          <w:divBdr>
            <w:top w:val="none" w:sz="0" w:space="0" w:color="auto"/>
            <w:left w:val="none" w:sz="0" w:space="0" w:color="auto"/>
            <w:bottom w:val="none" w:sz="0" w:space="0" w:color="auto"/>
            <w:right w:val="none" w:sz="0" w:space="0" w:color="auto"/>
          </w:divBdr>
          <w:divsChild>
            <w:div w:id="644966748">
              <w:marLeft w:val="0"/>
              <w:marRight w:val="0"/>
              <w:marTop w:val="0"/>
              <w:marBottom w:val="0"/>
              <w:divBdr>
                <w:top w:val="none" w:sz="0" w:space="0" w:color="auto"/>
                <w:left w:val="none" w:sz="0" w:space="0" w:color="auto"/>
                <w:bottom w:val="none" w:sz="0" w:space="0" w:color="auto"/>
                <w:right w:val="none" w:sz="0" w:space="0" w:color="auto"/>
              </w:divBdr>
            </w:div>
          </w:divsChild>
        </w:div>
        <w:div w:id="755135399">
          <w:marLeft w:val="0"/>
          <w:marRight w:val="0"/>
          <w:marTop w:val="0"/>
          <w:marBottom w:val="0"/>
          <w:divBdr>
            <w:top w:val="none" w:sz="0" w:space="0" w:color="auto"/>
            <w:left w:val="none" w:sz="0" w:space="0" w:color="auto"/>
            <w:bottom w:val="none" w:sz="0" w:space="0" w:color="auto"/>
            <w:right w:val="none" w:sz="0" w:space="0" w:color="auto"/>
          </w:divBdr>
          <w:divsChild>
            <w:div w:id="1289120306">
              <w:marLeft w:val="0"/>
              <w:marRight w:val="0"/>
              <w:marTop w:val="0"/>
              <w:marBottom w:val="0"/>
              <w:divBdr>
                <w:top w:val="none" w:sz="0" w:space="0" w:color="auto"/>
                <w:left w:val="none" w:sz="0" w:space="0" w:color="auto"/>
                <w:bottom w:val="none" w:sz="0" w:space="0" w:color="auto"/>
                <w:right w:val="none" w:sz="0" w:space="0" w:color="auto"/>
              </w:divBdr>
            </w:div>
          </w:divsChild>
        </w:div>
        <w:div w:id="1912962302">
          <w:marLeft w:val="0"/>
          <w:marRight w:val="0"/>
          <w:marTop w:val="0"/>
          <w:marBottom w:val="0"/>
          <w:divBdr>
            <w:top w:val="none" w:sz="0" w:space="0" w:color="auto"/>
            <w:left w:val="none" w:sz="0" w:space="0" w:color="auto"/>
            <w:bottom w:val="none" w:sz="0" w:space="0" w:color="auto"/>
            <w:right w:val="none" w:sz="0" w:space="0" w:color="auto"/>
          </w:divBdr>
          <w:divsChild>
            <w:div w:id="2104494304">
              <w:marLeft w:val="0"/>
              <w:marRight w:val="0"/>
              <w:marTop w:val="0"/>
              <w:marBottom w:val="0"/>
              <w:divBdr>
                <w:top w:val="none" w:sz="0" w:space="0" w:color="auto"/>
                <w:left w:val="none" w:sz="0" w:space="0" w:color="auto"/>
                <w:bottom w:val="none" w:sz="0" w:space="0" w:color="auto"/>
                <w:right w:val="none" w:sz="0" w:space="0" w:color="auto"/>
              </w:divBdr>
            </w:div>
          </w:divsChild>
        </w:div>
        <w:div w:id="1615363631">
          <w:marLeft w:val="0"/>
          <w:marRight w:val="0"/>
          <w:marTop w:val="0"/>
          <w:marBottom w:val="0"/>
          <w:divBdr>
            <w:top w:val="none" w:sz="0" w:space="0" w:color="auto"/>
            <w:left w:val="none" w:sz="0" w:space="0" w:color="auto"/>
            <w:bottom w:val="none" w:sz="0" w:space="0" w:color="auto"/>
            <w:right w:val="none" w:sz="0" w:space="0" w:color="auto"/>
          </w:divBdr>
          <w:divsChild>
            <w:div w:id="1027565961">
              <w:marLeft w:val="0"/>
              <w:marRight w:val="0"/>
              <w:marTop w:val="0"/>
              <w:marBottom w:val="0"/>
              <w:divBdr>
                <w:top w:val="none" w:sz="0" w:space="0" w:color="auto"/>
                <w:left w:val="none" w:sz="0" w:space="0" w:color="auto"/>
                <w:bottom w:val="none" w:sz="0" w:space="0" w:color="auto"/>
                <w:right w:val="none" w:sz="0" w:space="0" w:color="auto"/>
              </w:divBdr>
            </w:div>
          </w:divsChild>
        </w:div>
        <w:div w:id="2052265364">
          <w:marLeft w:val="0"/>
          <w:marRight w:val="0"/>
          <w:marTop w:val="0"/>
          <w:marBottom w:val="0"/>
          <w:divBdr>
            <w:top w:val="none" w:sz="0" w:space="0" w:color="auto"/>
            <w:left w:val="none" w:sz="0" w:space="0" w:color="auto"/>
            <w:bottom w:val="none" w:sz="0" w:space="0" w:color="auto"/>
            <w:right w:val="none" w:sz="0" w:space="0" w:color="auto"/>
          </w:divBdr>
          <w:divsChild>
            <w:div w:id="1808667339">
              <w:marLeft w:val="0"/>
              <w:marRight w:val="0"/>
              <w:marTop w:val="0"/>
              <w:marBottom w:val="0"/>
              <w:divBdr>
                <w:top w:val="none" w:sz="0" w:space="0" w:color="auto"/>
                <w:left w:val="none" w:sz="0" w:space="0" w:color="auto"/>
                <w:bottom w:val="none" w:sz="0" w:space="0" w:color="auto"/>
                <w:right w:val="none" w:sz="0" w:space="0" w:color="auto"/>
              </w:divBdr>
            </w:div>
          </w:divsChild>
        </w:div>
        <w:div w:id="1359812940">
          <w:marLeft w:val="0"/>
          <w:marRight w:val="0"/>
          <w:marTop w:val="0"/>
          <w:marBottom w:val="0"/>
          <w:divBdr>
            <w:top w:val="none" w:sz="0" w:space="0" w:color="auto"/>
            <w:left w:val="none" w:sz="0" w:space="0" w:color="auto"/>
            <w:bottom w:val="none" w:sz="0" w:space="0" w:color="auto"/>
            <w:right w:val="none" w:sz="0" w:space="0" w:color="auto"/>
          </w:divBdr>
          <w:divsChild>
            <w:div w:id="1278180336">
              <w:marLeft w:val="0"/>
              <w:marRight w:val="0"/>
              <w:marTop w:val="0"/>
              <w:marBottom w:val="0"/>
              <w:divBdr>
                <w:top w:val="none" w:sz="0" w:space="0" w:color="auto"/>
                <w:left w:val="none" w:sz="0" w:space="0" w:color="auto"/>
                <w:bottom w:val="none" w:sz="0" w:space="0" w:color="auto"/>
                <w:right w:val="none" w:sz="0" w:space="0" w:color="auto"/>
              </w:divBdr>
            </w:div>
          </w:divsChild>
        </w:div>
        <w:div w:id="1637562034">
          <w:marLeft w:val="0"/>
          <w:marRight w:val="0"/>
          <w:marTop w:val="0"/>
          <w:marBottom w:val="0"/>
          <w:divBdr>
            <w:top w:val="none" w:sz="0" w:space="0" w:color="auto"/>
            <w:left w:val="none" w:sz="0" w:space="0" w:color="auto"/>
            <w:bottom w:val="none" w:sz="0" w:space="0" w:color="auto"/>
            <w:right w:val="none" w:sz="0" w:space="0" w:color="auto"/>
          </w:divBdr>
          <w:divsChild>
            <w:div w:id="433327694">
              <w:marLeft w:val="0"/>
              <w:marRight w:val="0"/>
              <w:marTop w:val="0"/>
              <w:marBottom w:val="0"/>
              <w:divBdr>
                <w:top w:val="none" w:sz="0" w:space="0" w:color="auto"/>
                <w:left w:val="none" w:sz="0" w:space="0" w:color="auto"/>
                <w:bottom w:val="none" w:sz="0" w:space="0" w:color="auto"/>
                <w:right w:val="none" w:sz="0" w:space="0" w:color="auto"/>
              </w:divBdr>
            </w:div>
          </w:divsChild>
        </w:div>
        <w:div w:id="392001811">
          <w:marLeft w:val="0"/>
          <w:marRight w:val="0"/>
          <w:marTop w:val="0"/>
          <w:marBottom w:val="0"/>
          <w:divBdr>
            <w:top w:val="none" w:sz="0" w:space="0" w:color="auto"/>
            <w:left w:val="none" w:sz="0" w:space="0" w:color="auto"/>
            <w:bottom w:val="none" w:sz="0" w:space="0" w:color="auto"/>
            <w:right w:val="none" w:sz="0" w:space="0" w:color="auto"/>
          </w:divBdr>
          <w:divsChild>
            <w:div w:id="651834662">
              <w:marLeft w:val="0"/>
              <w:marRight w:val="0"/>
              <w:marTop w:val="0"/>
              <w:marBottom w:val="0"/>
              <w:divBdr>
                <w:top w:val="none" w:sz="0" w:space="0" w:color="auto"/>
                <w:left w:val="none" w:sz="0" w:space="0" w:color="auto"/>
                <w:bottom w:val="none" w:sz="0" w:space="0" w:color="auto"/>
                <w:right w:val="none" w:sz="0" w:space="0" w:color="auto"/>
              </w:divBdr>
            </w:div>
          </w:divsChild>
        </w:div>
        <w:div w:id="947470465">
          <w:marLeft w:val="0"/>
          <w:marRight w:val="0"/>
          <w:marTop w:val="0"/>
          <w:marBottom w:val="0"/>
          <w:divBdr>
            <w:top w:val="none" w:sz="0" w:space="0" w:color="auto"/>
            <w:left w:val="none" w:sz="0" w:space="0" w:color="auto"/>
            <w:bottom w:val="none" w:sz="0" w:space="0" w:color="auto"/>
            <w:right w:val="none" w:sz="0" w:space="0" w:color="auto"/>
          </w:divBdr>
          <w:divsChild>
            <w:div w:id="1873221532">
              <w:marLeft w:val="0"/>
              <w:marRight w:val="0"/>
              <w:marTop w:val="0"/>
              <w:marBottom w:val="0"/>
              <w:divBdr>
                <w:top w:val="none" w:sz="0" w:space="0" w:color="auto"/>
                <w:left w:val="none" w:sz="0" w:space="0" w:color="auto"/>
                <w:bottom w:val="none" w:sz="0" w:space="0" w:color="auto"/>
                <w:right w:val="none" w:sz="0" w:space="0" w:color="auto"/>
              </w:divBdr>
            </w:div>
          </w:divsChild>
        </w:div>
        <w:div w:id="1657221290">
          <w:marLeft w:val="0"/>
          <w:marRight w:val="0"/>
          <w:marTop w:val="0"/>
          <w:marBottom w:val="0"/>
          <w:divBdr>
            <w:top w:val="none" w:sz="0" w:space="0" w:color="auto"/>
            <w:left w:val="none" w:sz="0" w:space="0" w:color="auto"/>
            <w:bottom w:val="none" w:sz="0" w:space="0" w:color="auto"/>
            <w:right w:val="none" w:sz="0" w:space="0" w:color="auto"/>
          </w:divBdr>
          <w:divsChild>
            <w:div w:id="812672810">
              <w:marLeft w:val="0"/>
              <w:marRight w:val="0"/>
              <w:marTop w:val="0"/>
              <w:marBottom w:val="0"/>
              <w:divBdr>
                <w:top w:val="none" w:sz="0" w:space="0" w:color="auto"/>
                <w:left w:val="none" w:sz="0" w:space="0" w:color="auto"/>
                <w:bottom w:val="none" w:sz="0" w:space="0" w:color="auto"/>
                <w:right w:val="none" w:sz="0" w:space="0" w:color="auto"/>
              </w:divBdr>
            </w:div>
          </w:divsChild>
        </w:div>
        <w:div w:id="1724331947">
          <w:marLeft w:val="0"/>
          <w:marRight w:val="0"/>
          <w:marTop w:val="0"/>
          <w:marBottom w:val="0"/>
          <w:divBdr>
            <w:top w:val="none" w:sz="0" w:space="0" w:color="auto"/>
            <w:left w:val="none" w:sz="0" w:space="0" w:color="auto"/>
            <w:bottom w:val="none" w:sz="0" w:space="0" w:color="auto"/>
            <w:right w:val="none" w:sz="0" w:space="0" w:color="auto"/>
          </w:divBdr>
          <w:divsChild>
            <w:div w:id="2133359717">
              <w:marLeft w:val="0"/>
              <w:marRight w:val="0"/>
              <w:marTop w:val="0"/>
              <w:marBottom w:val="0"/>
              <w:divBdr>
                <w:top w:val="none" w:sz="0" w:space="0" w:color="auto"/>
                <w:left w:val="none" w:sz="0" w:space="0" w:color="auto"/>
                <w:bottom w:val="none" w:sz="0" w:space="0" w:color="auto"/>
                <w:right w:val="none" w:sz="0" w:space="0" w:color="auto"/>
              </w:divBdr>
            </w:div>
          </w:divsChild>
        </w:div>
        <w:div w:id="676470122">
          <w:marLeft w:val="0"/>
          <w:marRight w:val="0"/>
          <w:marTop w:val="0"/>
          <w:marBottom w:val="0"/>
          <w:divBdr>
            <w:top w:val="none" w:sz="0" w:space="0" w:color="auto"/>
            <w:left w:val="none" w:sz="0" w:space="0" w:color="auto"/>
            <w:bottom w:val="none" w:sz="0" w:space="0" w:color="auto"/>
            <w:right w:val="none" w:sz="0" w:space="0" w:color="auto"/>
          </w:divBdr>
          <w:divsChild>
            <w:div w:id="922299546">
              <w:marLeft w:val="0"/>
              <w:marRight w:val="0"/>
              <w:marTop w:val="0"/>
              <w:marBottom w:val="0"/>
              <w:divBdr>
                <w:top w:val="none" w:sz="0" w:space="0" w:color="auto"/>
                <w:left w:val="none" w:sz="0" w:space="0" w:color="auto"/>
                <w:bottom w:val="none" w:sz="0" w:space="0" w:color="auto"/>
                <w:right w:val="none" w:sz="0" w:space="0" w:color="auto"/>
              </w:divBdr>
            </w:div>
          </w:divsChild>
        </w:div>
        <w:div w:id="2033460456">
          <w:marLeft w:val="0"/>
          <w:marRight w:val="0"/>
          <w:marTop w:val="0"/>
          <w:marBottom w:val="0"/>
          <w:divBdr>
            <w:top w:val="none" w:sz="0" w:space="0" w:color="auto"/>
            <w:left w:val="none" w:sz="0" w:space="0" w:color="auto"/>
            <w:bottom w:val="none" w:sz="0" w:space="0" w:color="auto"/>
            <w:right w:val="none" w:sz="0" w:space="0" w:color="auto"/>
          </w:divBdr>
          <w:divsChild>
            <w:div w:id="2086419220">
              <w:marLeft w:val="0"/>
              <w:marRight w:val="0"/>
              <w:marTop w:val="0"/>
              <w:marBottom w:val="0"/>
              <w:divBdr>
                <w:top w:val="none" w:sz="0" w:space="0" w:color="auto"/>
                <w:left w:val="none" w:sz="0" w:space="0" w:color="auto"/>
                <w:bottom w:val="none" w:sz="0" w:space="0" w:color="auto"/>
                <w:right w:val="none" w:sz="0" w:space="0" w:color="auto"/>
              </w:divBdr>
            </w:div>
          </w:divsChild>
        </w:div>
        <w:div w:id="2126610416">
          <w:marLeft w:val="0"/>
          <w:marRight w:val="0"/>
          <w:marTop w:val="0"/>
          <w:marBottom w:val="0"/>
          <w:divBdr>
            <w:top w:val="none" w:sz="0" w:space="0" w:color="auto"/>
            <w:left w:val="none" w:sz="0" w:space="0" w:color="auto"/>
            <w:bottom w:val="none" w:sz="0" w:space="0" w:color="auto"/>
            <w:right w:val="none" w:sz="0" w:space="0" w:color="auto"/>
          </w:divBdr>
          <w:divsChild>
            <w:div w:id="1623338557">
              <w:marLeft w:val="0"/>
              <w:marRight w:val="0"/>
              <w:marTop w:val="0"/>
              <w:marBottom w:val="0"/>
              <w:divBdr>
                <w:top w:val="none" w:sz="0" w:space="0" w:color="auto"/>
                <w:left w:val="none" w:sz="0" w:space="0" w:color="auto"/>
                <w:bottom w:val="none" w:sz="0" w:space="0" w:color="auto"/>
                <w:right w:val="none" w:sz="0" w:space="0" w:color="auto"/>
              </w:divBdr>
            </w:div>
          </w:divsChild>
        </w:div>
        <w:div w:id="382488772">
          <w:marLeft w:val="0"/>
          <w:marRight w:val="0"/>
          <w:marTop w:val="0"/>
          <w:marBottom w:val="0"/>
          <w:divBdr>
            <w:top w:val="none" w:sz="0" w:space="0" w:color="auto"/>
            <w:left w:val="none" w:sz="0" w:space="0" w:color="auto"/>
            <w:bottom w:val="none" w:sz="0" w:space="0" w:color="auto"/>
            <w:right w:val="none" w:sz="0" w:space="0" w:color="auto"/>
          </w:divBdr>
          <w:divsChild>
            <w:div w:id="1196886524">
              <w:marLeft w:val="0"/>
              <w:marRight w:val="0"/>
              <w:marTop w:val="0"/>
              <w:marBottom w:val="0"/>
              <w:divBdr>
                <w:top w:val="none" w:sz="0" w:space="0" w:color="auto"/>
                <w:left w:val="none" w:sz="0" w:space="0" w:color="auto"/>
                <w:bottom w:val="none" w:sz="0" w:space="0" w:color="auto"/>
                <w:right w:val="none" w:sz="0" w:space="0" w:color="auto"/>
              </w:divBdr>
            </w:div>
          </w:divsChild>
        </w:div>
        <w:div w:id="1173648955">
          <w:marLeft w:val="0"/>
          <w:marRight w:val="0"/>
          <w:marTop w:val="0"/>
          <w:marBottom w:val="0"/>
          <w:divBdr>
            <w:top w:val="none" w:sz="0" w:space="0" w:color="auto"/>
            <w:left w:val="none" w:sz="0" w:space="0" w:color="auto"/>
            <w:bottom w:val="none" w:sz="0" w:space="0" w:color="auto"/>
            <w:right w:val="none" w:sz="0" w:space="0" w:color="auto"/>
          </w:divBdr>
          <w:divsChild>
            <w:div w:id="2083023915">
              <w:marLeft w:val="0"/>
              <w:marRight w:val="0"/>
              <w:marTop w:val="0"/>
              <w:marBottom w:val="0"/>
              <w:divBdr>
                <w:top w:val="none" w:sz="0" w:space="0" w:color="auto"/>
                <w:left w:val="none" w:sz="0" w:space="0" w:color="auto"/>
                <w:bottom w:val="none" w:sz="0" w:space="0" w:color="auto"/>
                <w:right w:val="none" w:sz="0" w:space="0" w:color="auto"/>
              </w:divBdr>
            </w:div>
          </w:divsChild>
        </w:div>
        <w:div w:id="1793206161">
          <w:marLeft w:val="0"/>
          <w:marRight w:val="0"/>
          <w:marTop w:val="0"/>
          <w:marBottom w:val="0"/>
          <w:divBdr>
            <w:top w:val="none" w:sz="0" w:space="0" w:color="auto"/>
            <w:left w:val="none" w:sz="0" w:space="0" w:color="auto"/>
            <w:bottom w:val="none" w:sz="0" w:space="0" w:color="auto"/>
            <w:right w:val="none" w:sz="0" w:space="0" w:color="auto"/>
          </w:divBdr>
          <w:divsChild>
            <w:div w:id="1554317431">
              <w:marLeft w:val="0"/>
              <w:marRight w:val="0"/>
              <w:marTop w:val="0"/>
              <w:marBottom w:val="0"/>
              <w:divBdr>
                <w:top w:val="none" w:sz="0" w:space="0" w:color="auto"/>
                <w:left w:val="none" w:sz="0" w:space="0" w:color="auto"/>
                <w:bottom w:val="none" w:sz="0" w:space="0" w:color="auto"/>
                <w:right w:val="none" w:sz="0" w:space="0" w:color="auto"/>
              </w:divBdr>
            </w:div>
          </w:divsChild>
        </w:div>
        <w:div w:id="1078283837">
          <w:marLeft w:val="0"/>
          <w:marRight w:val="0"/>
          <w:marTop w:val="0"/>
          <w:marBottom w:val="0"/>
          <w:divBdr>
            <w:top w:val="none" w:sz="0" w:space="0" w:color="auto"/>
            <w:left w:val="none" w:sz="0" w:space="0" w:color="auto"/>
            <w:bottom w:val="none" w:sz="0" w:space="0" w:color="auto"/>
            <w:right w:val="none" w:sz="0" w:space="0" w:color="auto"/>
          </w:divBdr>
          <w:divsChild>
            <w:div w:id="1879780894">
              <w:marLeft w:val="0"/>
              <w:marRight w:val="0"/>
              <w:marTop w:val="0"/>
              <w:marBottom w:val="0"/>
              <w:divBdr>
                <w:top w:val="none" w:sz="0" w:space="0" w:color="auto"/>
                <w:left w:val="none" w:sz="0" w:space="0" w:color="auto"/>
                <w:bottom w:val="none" w:sz="0" w:space="0" w:color="auto"/>
                <w:right w:val="none" w:sz="0" w:space="0" w:color="auto"/>
              </w:divBdr>
            </w:div>
          </w:divsChild>
        </w:div>
        <w:div w:id="1112357971">
          <w:marLeft w:val="0"/>
          <w:marRight w:val="0"/>
          <w:marTop w:val="0"/>
          <w:marBottom w:val="0"/>
          <w:divBdr>
            <w:top w:val="none" w:sz="0" w:space="0" w:color="auto"/>
            <w:left w:val="none" w:sz="0" w:space="0" w:color="auto"/>
            <w:bottom w:val="none" w:sz="0" w:space="0" w:color="auto"/>
            <w:right w:val="none" w:sz="0" w:space="0" w:color="auto"/>
          </w:divBdr>
          <w:divsChild>
            <w:div w:id="1193151467">
              <w:marLeft w:val="0"/>
              <w:marRight w:val="0"/>
              <w:marTop w:val="0"/>
              <w:marBottom w:val="0"/>
              <w:divBdr>
                <w:top w:val="none" w:sz="0" w:space="0" w:color="auto"/>
                <w:left w:val="none" w:sz="0" w:space="0" w:color="auto"/>
                <w:bottom w:val="none" w:sz="0" w:space="0" w:color="auto"/>
                <w:right w:val="none" w:sz="0" w:space="0" w:color="auto"/>
              </w:divBdr>
            </w:div>
          </w:divsChild>
        </w:div>
        <w:div w:id="695153176">
          <w:marLeft w:val="0"/>
          <w:marRight w:val="0"/>
          <w:marTop w:val="0"/>
          <w:marBottom w:val="0"/>
          <w:divBdr>
            <w:top w:val="none" w:sz="0" w:space="0" w:color="auto"/>
            <w:left w:val="none" w:sz="0" w:space="0" w:color="auto"/>
            <w:bottom w:val="none" w:sz="0" w:space="0" w:color="auto"/>
            <w:right w:val="none" w:sz="0" w:space="0" w:color="auto"/>
          </w:divBdr>
          <w:divsChild>
            <w:div w:id="1622225181">
              <w:marLeft w:val="0"/>
              <w:marRight w:val="0"/>
              <w:marTop w:val="0"/>
              <w:marBottom w:val="0"/>
              <w:divBdr>
                <w:top w:val="none" w:sz="0" w:space="0" w:color="auto"/>
                <w:left w:val="none" w:sz="0" w:space="0" w:color="auto"/>
                <w:bottom w:val="none" w:sz="0" w:space="0" w:color="auto"/>
                <w:right w:val="none" w:sz="0" w:space="0" w:color="auto"/>
              </w:divBdr>
            </w:div>
          </w:divsChild>
        </w:div>
        <w:div w:id="683555082">
          <w:marLeft w:val="0"/>
          <w:marRight w:val="0"/>
          <w:marTop w:val="0"/>
          <w:marBottom w:val="0"/>
          <w:divBdr>
            <w:top w:val="none" w:sz="0" w:space="0" w:color="auto"/>
            <w:left w:val="none" w:sz="0" w:space="0" w:color="auto"/>
            <w:bottom w:val="none" w:sz="0" w:space="0" w:color="auto"/>
            <w:right w:val="none" w:sz="0" w:space="0" w:color="auto"/>
          </w:divBdr>
          <w:divsChild>
            <w:div w:id="1576283210">
              <w:marLeft w:val="0"/>
              <w:marRight w:val="0"/>
              <w:marTop w:val="0"/>
              <w:marBottom w:val="0"/>
              <w:divBdr>
                <w:top w:val="none" w:sz="0" w:space="0" w:color="auto"/>
                <w:left w:val="none" w:sz="0" w:space="0" w:color="auto"/>
                <w:bottom w:val="none" w:sz="0" w:space="0" w:color="auto"/>
                <w:right w:val="none" w:sz="0" w:space="0" w:color="auto"/>
              </w:divBdr>
            </w:div>
          </w:divsChild>
        </w:div>
        <w:div w:id="759185184">
          <w:marLeft w:val="0"/>
          <w:marRight w:val="0"/>
          <w:marTop w:val="0"/>
          <w:marBottom w:val="0"/>
          <w:divBdr>
            <w:top w:val="none" w:sz="0" w:space="0" w:color="auto"/>
            <w:left w:val="none" w:sz="0" w:space="0" w:color="auto"/>
            <w:bottom w:val="none" w:sz="0" w:space="0" w:color="auto"/>
            <w:right w:val="none" w:sz="0" w:space="0" w:color="auto"/>
          </w:divBdr>
          <w:divsChild>
            <w:div w:id="1530677701">
              <w:marLeft w:val="0"/>
              <w:marRight w:val="0"/>
              <w:marTop w:val="0"/>
              <w:marBottom w:val="0"/>
              <w:divBdr>
                <w:top w:val="none" w:sz="0" w:space="0" w:color="auto"/>
                <w:left w:val="none" w:sz="0" w:space="0" w:color="auto"/>
                <w:bottom w:val="none" w:sz="0" w:space="0" w:color="auto"/>
                <w:right w:val="none" w:sz="0" w:space="0" w:color="auto"/>
              </w:divBdr>
            </w:div>
          </w:divsChild>
        </w:div>
        <w:div w:id="361906678">
          <w:marLeft w:val="0"/>
          <w:marRight w:val="0"/>
          <w:marTop w:val="0"/>
          <w:marBottom w:val="0"/>
          <w:divBdr>
            <w:top w:val="none" w:sz="0" w:space="0" w:color="auto"/>
            <w:left w:val="none" w:sz="0" w:space="0" w:color="auto"/>
            <w:bottom w:val="none" w:sz="0" w:space="0" w:color="auto"/>
            <w:right w:val="none" w:sz="0" w:space="0" w:color="auto"/>
          </w:divBdr>
          <w:divsChild>
            <w:div w:id="1516847362">
              <w:marLeft w:val="0"/>
              <w:marRight w:val="0"/>
              <w:marTop w:val="0"/>
              <w:marBottom w:val="0"/>
              <w:divBdr>
                <w:top w:val="none" w:sz="0" w:space="0" w:color="auto"/>
                <w:left w:val="none" w:sz="0" w:space="0" w:color="auto"/>
                <w:bottom w:val="none" w:sz="0" w:space="0" w:color="auto"/>
                <w:right w:val="none" w:sz="0" w:space="0" w:color="auto"/>
              </w:divBdr>
            </w:div>
          </w:divsChild>
        </w:div>
        <w:div w:id="277295839">
          <w:marLeft w:val="0"/>
          <w:marRight w:val="0"/>
          <w:marTop w:val="0"/>
          <w:marBottom w:val="0"/>
          <w:divBdr>
            <w:top w:val="none" w:sz="0" w:space="0" w:color="auto"/>
            <w:left w:val="none" w:sz="0" w:space="0" w:color="auto"/>
            <w:bottom w:val="none" w:sz="0" w:space="0" w:color="auto"/>
            <w:right w:val="none" w:sz="0" w:space="0" w:color="auto"/>
          </w:divBdr>
          <w:divsChild>
            <w:div w:id="455949784">
              <w:marLeft w:val="0"/>
              <w:marRight w:val="0"/>
              <w:marTop w:val="0"/>
              <w:marBottom w:val="0"/>
              <w:divBdr>
                <w:top w:val="none" w:sz="0" w:space="0" w:color="auto"/>
                <w:left w:val="none" w:sz="0" w:space="0" w:color="auto"/>
                <w:bottom w:val="none" w:sz="0" w:space="0" w:color="auto"/>
                <w:right w:val="none" w:sz="0" w:space="0" w:color="auto"/>
              </w:divBdr>
            </w:div>
          </w:divsChild>
        </w:div>
        <w:div w:id="1910840800">
          <w:marLeft w:val="0"/>
          <w:marRight w:val="0"/>
          <w:marTop w:val="0"/>
          <w:marBottom w:val="0"/>
          <w:divBdr>
            <w:top w:val="none" w:sz="0" w:space="0" w:color="auto"/>
            <w:left w:val="none" w:sz="0" w:space="0" w:color="auto"/>
            <w:bottom w:val="none" w:sz="0" w:space="0" w:color="auto"/>
            <w:right w:val="none" w:sz="0" w:space="0" w:color="auto"/>
          </w:divBdr>
          <w:divsChild>
            <w:div w:id="627706573">
              <w:marLeft w:val="0"/>
              <w:marRight w:val="0"/>
              <w:marTop w:val="0"/>
              <w:marBottom w:val="0"/>
              <w:divBdr>
                <w:top w:val="none" w:sz="0" w:space="0" w:color="auto"/>
                <w:left w:val="none" w:sz="0" w:space="0" w:color="auto"/>
                <w:bottom w:val="none" w:sz="0" w:space="0" w:color="auto"/>
                <w:right w:val="none" w:sz="0" w:space="0" w:color="auto"/>
              </w:divBdr>
            </w:div>
          </w:divsChild>
        </w:div>
        <w:div w:id="1863548507">
          <w:marLeft w:val="0"/>
          <w:marRight w:val="0"/>
          <w:marTop w:val="0"/>
          <w:marBottom w:val="0"/>
          <w:divBdr>
            <w:top w:val="none" w:sz="0" w:space="0" w:color="auto"/>
            <w:left w:val="none" w:sz="0" w:space="0" w:color="auto"/>
            <w:bottom w:val="none" w:sz="0" w:space="0" w:color="auto"/>
            <w:right w:val="none" w:sz="0" w:space="0" w:color="auto"/>
          </w:divBdr>
          <w:divsChild>
            <w:div w:id="680353401">
              <w:marLeft w:val="0"/>
              <w:marRight w:val="0"/>
              <w:marTop w:val="0"/>
              <w:marBottom w:val="0"/>
              <w:divBdr>
                <w:top w:val="none" w:sz="0" w:space="0" w:color="auto"/>
                <w:left w:val="none" w:sz="0" w:space="0" w:color="auto"/>
                <w:bottom w:val="none" w:sz="0" w:space="0" w:color="auto"/>
                <w:right w:val="none" w:sz="0" w:space="0" w:color="auto"/>
              </w:divBdr>
            </w:div>
          </w:divsChild>
        </w:div>
        <w:div w:id="902526168">
          <w:marLeft w:val="0"/>
          <w:marRight w:val="0"/>
          <w:marTop w:val="0"/>
          <w:marBottom w:val="0"/>
          <w:divBdr>
            <w:top w:val="none" w:sz="0" w:space="0" w:color="auto"/>
            <w:left w:val="none" w:sz="0" w:space="0" w:color="auto"/>
            <w:bottom w:val="none" w:sz="0" w:space="0" w:color="auto"/>
            <w:right w:val="none" w:sz="0" w:space="0" w:color="auto"/>
          </w:divBdr>
          <w:divsChild>
            <w:div w:id="1122460018">
              <w:marLeft w:val="0"/>
              <w:marRight w:val="0"/>
              <w:marTop w:val="0"/>
              <w:marBottom w:val="0"/>
              <w:divBdr>
                <w:top w:val="none" w:sz="0" w:space="0" w:color="auto"/>
                <w:left w:val="none" w:sz="0" w:space="0" w:color="auto"/>
                <w:bottom w:val="none" w:sz="0" w:space="0" w:color="auto"/>
                <w:right w:val="none" w:sz="0" w:space="0" w:color="auto"/>
              </w:divBdr>
              <w:divsChild>
                <w:div w:id="243150539">
                  <w:marLeft w:val="0"/>
                  <w:marRight w:val="0"/>
                  <w:marTop w:val="0"/>
                  <w:marBottom w:val="0"/>
                  <w:divBdr>
                    <w:top w:val="none" w:sz="0" w:space="0" w:color="auto"/>
                    <w:left w:val="none" w:sz="0" w:space="0" w:color="auto"/>
                    <w:bottom w:val="none" w:sz="0" w:space="0" w:color="auto"/>
                    <w:right w:val="none" w:sz="0" w:space="0" w:color="auto"/>
                  </w:divBdr>
                </w:div>
              </w:divsChild>
            </w:div>
            <w:div w:id="2104260227">
              <w:marLeft w:val="0"/>
              <w:marRight w:val="0"/>
              <w:marTop w:val="0"/>
              <w:marBottom w:val="0"/>
              <w:divBdr>
                <w:top w:val="none" w:sz="0" w:space="0" w:color="auto"/>
                <w:left w:val="none" w:sz="0" w:space="0" w:color="auto"/>
                <w:bottom w:val="none" w:sz="0" w:space="0" w:color="auto"/>
                <w:right w:val="none" w:sz="0" w:space="0" w:color="auto"/>
              </w:divBdr>
            </w:div>
            <w:div w:id="1153713325">
              <w:marLeft w:val="0"/>
              <w:marRight w:val="0"/>
              <w:marTop w:val="0"/>
              <w:marBottom w:val="0"/>
              <w:divBdr>
                <w:top w:val="none" w:sz="0" w:space="0" w:color="auto"/>
                <w:left w:val="none" w:sz="0" w:space="0" w:color="auto"/>
                <w:bottom w:val="none" w:sz="0" w:space="0" w:color="auto"/>
                <w:right w:val="none" w:sz="0" w:space="0" w:color="auto"/>
              </w:divBdr>
              <w:divsChild>
                <w:div w:id="1979604557">
                  <w:marLeft w:val="0"/>
                  <w:marRight w:val="0"/>
                  <w:marTop w:val="0"/>
                  <w:marBottom w:val="0"/>
                  <w:divBdr>
                    <w:top w:val="none" w:sz="0" w:space="0" w:color="auto"/>
                    <w:left w:val="none" w:sz="0" w:space="0" w:color="auto"/>
                    <w:bottom w:val="none" w:sz="0" w:space="0" w:color="auto"/>
                    <w:right w:val="none" w:sz="0" w:space="0" w:color="auto"/>
                  </w:divBdr>
                  <w:divsChild>
                    <w:div w:id="622200966">
                      <w:marLeft w:val="0"/>
                      <w:marRight w:val="0"/>
                      <w:marTop w:val="0"/>
                      <w:marBottom w:val="0"/>
                      <w:divBdr>
                        <w:top w:val="none" w:sz="0" w:space="0" w:color="auto"/>
                        <w:left w:val="none" w:sz="0" w:space="0" w:color="auto"/>
                        <w:bottom w:val="none" w:sz="0" w:space="0" w:color="auto"/>
                        <w:right w:val="none" w:sz="0" w:space="0" w:color="auto"/>
                      </w:divBdr>
                    </w:div>
                  </w:divsChild>
                </w:div>
                <w:div w:id="1303921690">
                  <w:marLeft w:val="0"/>
                  <w:marRight w:val="0"/>
                  <w:marTop w:val="0"/>
                  <w:marBottom w:val="0"/>
                  <w:divBdr>
                    <w:top w:val="none" w:sz="0" w:space="0" w:color="auto"/>
                    <w:left w:val="none" w:sz="0" w:space="0" w:color="auto"/>
                    <w:bottom w:val="none" w:sz="0" w:space="0" w:color="auto"/>
                    <w:right w:val="none" w:sz="0" w:space="0" w:color="auto"/>
                  </w:divBdr>
                  <w:divsChild>
                    <w:div w:id="1201354915">
                      <w:marLeft w:val="0"/>
                      <w:marRight w:val="0"/>
                      <w:marTop w:val="0"/>
                      <w:marBottom w:val="0"/>
                      <w:divBdr>
                        <w:top w:val="none" w:sz="0" w:space="0" w:color="auto"/>
                        <w:left w:val="none" w:sz="0" w:space="0" w:color="auto"/>
                        <w:bottom w:val="none" w:sz="0" w:space="0" w:color="auto"/>
                        <w:right w:val="none" w:sz="0" w:space="0" w:color="auto"/>
                      </w:divBdr>
                    </w:div>
                  </w:divsChild>
                </w:div>
                <w:div w:id="92822543">
                  <w:marLeft w:val="0"/>
                  <w:marRight w:val="0"/>
                  <w:marTop w:val="0"/>
                  <w:marBottom w:val="0"/>
                  <w:divBdr>
                    <w:top w:val="none" w:sz="0" w:space="0" w:color="auto"/>
                    <w:left w:val="none" w:sz="0" w:space="0" w:color="auto"/>
                    <w:bottom w:val="none" w:sz="0" w:space="0" w:color="auto"/>
                    <w:right w:val="none" w:sz="0" w:space="0" w:color="auto"/>
                  </w:divBdr>
                  <w:divsChild>
                    <w:div w:id="767848686">
                      <w:marLeft w:val="0"/>
                      <w:marRight w:val="0"/>
                      <w:marTop w:val="0"/>
                      <w:marBottom w:val="0"/>
                      <w:divBdr>
                        <w:top w:val="none" w:sz="0" w:space="0" w:color="auto"/>
                        <w:left w:val="none" w:sz="0" w:space="0" w:color="auto"/>
                        <w:bottom w:val="none" w:sz="0" w:space="0" w:color="auto"/>
                        <w:right w:val="none" w:sz="0" w:space="0" w:color="auto"/>
                      </w:divBdr>
                    </w:div>
                  </w:divsChild>
                </w:div>
                <w:div w:id="2079017727">
                  <w:marLeft w:val="0"/>
                  <w:marRight w:val="0"/>
                  <w:marTop w:val="0"/>
                  <w:marBottom w:val="0"/>
                  <w:divBdr>
                    <w:top w:val="none" w:sz="0" w:space="0" w:color="auto"/>
                    <w:left w:val="none" w:sz="0" w:space="0" w:color="auto"/>
                    <w:bottom w:val="none" w:sz="0" w:space="0" w:color="auto"/>
                    <w:right w:val="none" w:sz="0" w:space="0" w:color="auto"/>
                  </w:divBdr>
                  <w:divsChild>
                    <w:div w:id="1600676530">
                      <w:marLeft w:val="0"/>
                      <w:marRight w:val="0"/>
                      <w:marTop w:val="0"/>
                      <w:marBottom w:val="0"/>
                      <w:divBdr>
                        <w:top w:val="none" w:sz="0" w:space="0" w:color="auto"/>
                        <w:left w:val="none" w:sz="0" w:space="0" w:color="auto"/>
                        <w:bottom w:val="none" w:sz="0" w:space="0" w:color="auto"/>
                        <w:right w:val="none" w:sz="0" w:space="0" w:color="auto"/>
                      </w:divBdr>
                    </w:div>
                  </w:divsChild>
                </w:div>
                <w:div w:id="1699501207">
                  <w:marLeft w:val="0"/>
                  <w:marRight w:val="0"/>
                  <w:marTop w:val="0"/>
                  <w:marBottom w:val="0"/>
                  <w:divBdr>
                    <w:top w:val="none" w:sz="0" w:space="0" w:color="auto"/>
                    <w:left w:val="none" w:sz="0" w:space="0" w:color="auto"/>
                    <w:bottom w:val="none" w:sz="0" w:space="0" w:color="auto"/>
                    <w:right w:val="none" w:sz="0" w:space="0" w:color="auto"/>
                  </w:divBdr>
                  <w:divsChild>
                    <w:div w:id="99657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2639">
          <w:marLeft w:val="0"/>
          <w:marRight w:val="0"/>
          <w:marTop w:val="0"/>
          <w:marBottom w:val="0"/>
          <w:divBdr>
            <w:top w:val="none" w:sz="0" w:space="0" w:color="auto"/>
            <w:left w:val="none" w:sz="0" w:space="0" w:color="auto"/>
            <w:bottom w:val="none" w:sz="0" w:space="0" w:color="auto"/>
            <w:right w:val="none" w:sz="0" w:space="0" w:color="auto"/>
          </w:divBdr>
          <w:divsChild>
            <w:div w:id="786437205">
              <w:marLeft w:val="0"/>
              <w:marRight w:val="0"/>
              <w:marTop w:val="0"/>
              <w:marBottom w:val="0"/>
              <w:divBdr>
                <w:top w:val="none" w:sz="0" w:space="0" w:color="auto"/>
                <w:left w:val="none" w:sz="0" w:space="0" w:color="auto"/>
                <w:bottom w:val="none" w:sz="0" w:space="0" w:color="auto"/>
                <w:right w:val="none" w:sz="0" w:space="0" w:color="auto"/>
              </w:divBdr>
            </w:div>
          </w:divsChild>
        </w:div>
        <w:div w:id="865948540">
          <w:marLeft w:val="0"/>
          <w:marRight w:val="0"/>
          <w:marTop w:val="0"/>
          <w:marBottom w:val="0"/>
          <w:divBdr>
            <w:top w:val="none" w:sz="0" w:space="0" w:color="auto"/>
            <w:left w:val="none" w:sz="0" w:space="0" w:color="auto"/>
            <w:bottom w:val="none" w:sz="0" w:space="0" w:color="auto"/>
            <w:right w:val="none" w:sz="0" w:space="0" w:color="auto"/>
          </w:divBdr>
          <w:divsChild>
            <w:div w:id="2064130875">
              <w:marLeft w:val="0"/>
              <w:marRight w:val="0"/>
              <w:marTop w:val="0"/>
              <w:marBottom w:val="0"/>
              <w:divBdr>
                <w:top w:val="none" w:sz="0" w:space="0" w:color="auto"/>
                <w:left w:val="none" w:sz="0" w:space="0" w:color="auto"/>
                <w:bottom w:val="none" w:sz="0" w:space="0" w:color="auto"/>
                <w:right w:val="none" w:sz="0" w:space="0" w:color="auto"/>
              </w:divBdr>
            </w:div>
          </w:divsChild>
        </w:div>
        <w:div w:id="1604924349">
          <w:marLeft w:val="0"/>
          <w:marRight w:val="0"/>
          <w:marTop w:val="0"/>
          <w:marBottom w:val="0"/>
          <w:divBdr>
            <w:top w:val="none" w:sz="0" w:space="0" w:color="auto"/>
            <w:left w:val="none" w:sz="0" w:space="0" w:color="auto"/>
            <w:bottom w:val="none" w:sz="0" w:space="0" w:color="auto"/>
            <w:right w:val="none" w:sz="0" w:space="0" w:color="auto"/>
          </w:divBdr>
          <w:divsChild>
            <w:div w:id="1428694431">
              <w:marLeft w:val="0"/>
              <w:marRight w:val="0"/>
              <w:marTop w:val="0"/>
              <w:marBottom w:val="0"/>
              <w:divBdr>
                <w:top w:val="none" w:sz="0" w:space="0" w:color="auto"/>
                <w:left w:val="none" w:sz="0" w:space="0" w:color="auto"/>
                <w:bottom w:val="none" w:sz="0" w:space="0" w:color="auto"/>
                <w:right w:val="none" w:sz="0" w:space="0" w:color="auto"/>
              </w:divBdr>
            </w:div>
          </w:divsChild>
        </w:div>
        <w:div w:id="1408918274">
          <w:marLeft w:val="0"/>
          <w:marRight w:val="0"/>
          <w:marTop w:val="0"/>
          <w:marBottom w:val="0"/>
          <w:divBdr>
            <w:top w:val="none" w:sz="0" w:space="0" w:color="auto"/>
            <w:left w:val="none" w:sz="0" w:space="0" w:color="auto"/>
            <w:bottom w:val="none" w:sz="0" w:space="0" w:color="auto"/>
            <w:right w:val="none" w:sz="0" w:space="0" w:color="auto"/>
          </w:divBdr>
          <w:divsChild>
            <w:div w:id="2082943121">
              <w:marLeft w:val="0"/>
              <w:marRight w:val="0"/>
              <w:marTop w:val="0"/>
              <w:marBottom w:val="0"/>
              <w:divBdr>
                <w:top w:val="none" w:sz="0" w:space="0" w:color="auto"/>
                <w:left w:val="none" w:sz="0" w:space="0" w:color="auto"/>
                <w:bottom w:val="none" w:sz="0" w:space="0" w:color="auto"/>
                <w:right w:val="none" w:sz="0" w:space="0" w:color="auto"/>
              </w:divBdr>
            </w:div>
          </w:divsChild>
        </w:div>
        <w:div w:id="1742411005">
          <w:marLeft w:val="0"/>
          <w:marRight w:val="0"/>
          <w:marTop w:val="0"/>
          <w:marBottom w:val="0"/>
          <w:divBdr>
            <w:top w:val="none" w:sz="0" w:space="0" w:color="auto"/>
            <w:left w:val="none" w:sz="0" w:space="0" w:color="auto"/>
            <w:bottom w:val="none" w:sz="0" w:space="0" w:color="auto"/>
            <w:right w:val="none" w:sz="0" w:space="0" w:color="auto"/>
          </w:divBdr>
          <w:divsChild>
            <w:div w:id="1452506871">
              <w:marLeft w:val="0"/>
              <w:marRight w:val="0"/>
              <w:marTop w:val="0"/>
              <w:marBottom w:val="0"/>
              <w:divBdr>
                <w:top w:val="none" w:sz="0" w:space="0" w:color="auto"/>
                <w:left w:val="none" w:sz="0" w:space="0" w:color="auto"/>
                <w:bottom w:val="none" w:sz="0" w:space="0" w:color="auto"/>
                <w:right w:val="none" w:sz="0" w:space="0" w:color="auto"/>
              </w:divBdr>
            </w:div>
          </w:divsChild>
        </w:div>
        <w:div w:id="1019697310">
          <w:marLeft w:val="0"/>
          <w:marRight w:val="0"/>
          <w:marTop w:val="0"/>
          <w:marBottom w:val="0"/>
          <w:divBdr>
            <w:top w:val="none" w:sz="0" w:space="0" w:color="auto"/>
            <w:left w:val="none" w:sz="0" w:space="0" w:color="auto"/>
            <w:bottom w:val="none" w:sz="0" w:space="0" w:color="auto"/>
            <w:right w:val="none" w:sz="0" w:space="0" w:color="auto"/>
          </w:divBdr>
          <w:divsChild>
            <w:div w:id="898049872">
              <w:marLeft w:val="0"/>
              <w:marRight w:val="0"/>
              <w:marTop w:val="0"/>
              <w:marBottom w:val="0"/>
              <w:divBdr>
                <w:top w:val="none" w:sz="0" w:space="0" w:color="auto"/>
                <w:left w:val="none" w:sz="0" w:space="0" w:color="auto"/>
                <w:bottom w:val="none" w:sz="0" w:space="0" w:color="auto"/>
                <w:right w:val="none" w:sz="0" w:space="0" w:color="auto"/>
              </w:divBdr>
            </w:div>
          </w:divsChild>
        </w:div>
        <w:div w:id="851380565">
          <w:marLeft w:val="0"/>
          <w:marRight w:val="0"/>
          <w:marTop w:val="0"/>
          <w:marBottom w:val="0"/>
          <w:divBdr>
            <w:top w:val="none" w:sz="0" w:space="0" w:color="auto"/>
            <w:left w:val="none" w:sz="0" w:space="0" w:color="auto"/>
            <w:bottom w:val="none" w:sz="0" w:space="0" w:color="auto"/>
            <w:right w:val="none" w:sz="0" w:space="0" w:color="auto"/>
          </w:divBdr>
          <w:divsChild>
            <w:div w:id="1496456068">
              <w:marLeft w:val="0"/>
              <w:marRight w:val="0"/>
              <w:marTop w:val="0"/>
              <w:marBottom w:val="0"/>
              <w:divBdr>
                <w:top w:val="none" w:sz="0" w:space="0" w:color="auto"/>
                <w:left w:val="none" w:sz="0" w:space="0" w:color="auto"/>
                <w:bottom w:val="none" w:sz="0" w:space="0" w:color="auto"/>
                <w:right w:val="none" w:sz="0" w:space="0" w:color="auto"/>
              </w:divBdr>
            </w:div>
          </w:divsChild>
        </w:div>
        <w:div w:id="367997242">
          <w:marLeft w:val="0"/>
          <w:marRight w:val="0"/>
          <w:marTop w:val="0"/>
          <w:marBottom w:val="0"/>
          <w:divBdr>
            <w:top w:val="none" w:sz="0" w:space="0" w:color="auto"/>
            <w:left w:val="none" w:sz="0" w:space="0" w:color="auto"/>
            <w:bottom w:val="none" w:sz="0" w:space="0" w:color="auto"/>
            <w:right w:val="none" w:sz="0" w:space="0" w:color="auto"/>
          </w:divBdr>
          <w:divsChild>
            <w:div w:id="92089574">
              <w:marLeft w:val="0"/>
              <w:marRight w:val="0"/>
              <w:marTop w:val="0"/>
              <w:marBottom w:val="0"/>
              <w:divBdr>
                <w:top w:val="none" w:sz="0" w:space="0" w:color="auto"/>
                <w:left w:val="none" w:sz="0" w:space="0" w:color="auto"/>
                <w:bottom w:val="none" w:sz="0" w:space="0" w:color="auto"/>
                <w:right w:val="none" w:sz="0" w:space="0" w:color="auto"/>
              </w:divBdr>
            </w:div>
          </w:divsChild>
        </w:div>
        <w:div w:id="686828925">
          <w:marLeft w:val="0"/>
          <w:marRight w:val="0"/>
          <w:marTop w:val="0"/>
          <w:marBottom w:val="0"/>
          <w:divBdr>
            <w:top w:val="none" w:sz="0" w:space="0" w:color="auto"/>
            <w:left w:val="none" w:sz="0" w:space="0" w:color="auto"/>
            <w:bottom w:val="none" w:sz="0" w:space="0" w:color="auto"/>
            <w:right w:val="none" w:sz="0" w:space="0" w:color="auto"/>
          </w:divBdr>
          <w:divsChild>
            <w:div w:id="1099259701">
              <w:marLeft w:val="0"/>
              <w:marRight w:val="0"/>
              <w:marTop w:val="0"/>
              <w:marBottom w:val="0"/>
              <w:divBdr>
                <w:top w:val="none" w:sz="0" w:space="0" w:color="auto"/>
                <w:left w:val="none" w:sz="0" w:space="0" w:color="auto"/>
                <w:bottom w:val="none" w:sz="0" w:space="0" w:color="auto"/>
                <w:right w:val="none" w:sz="0" w:space="0" w:color="auto"/>
              </w:divBdr>
            </w:div>
          </w:divsChild>
        </w:div>
        <w:div w:id="1080103440">
          <w:marLeft w:val="0"/>
          <w:marRight w:val="0"/>
          <w:marTop w:val="0"/>
          <w:marBottom w:val="0"/>
          <w:divBdr>
            <w:top w:val="none" w:sz="0" w:space="0" w:color="auto"/>
            <w:left w:val="none" w:sz="0" w:space="0" w:color="auto"/>
            <w:bottom w:val="none" w:sz="0" w:space="0" w:color="auto"/>
            <w:right w:val="none" w:sz="0" w:space="0" w:color="auto"/>
          </w:divBdr>
          <w:divsChild>
            <w:div w:id="404034536">
              <w:marLeft w:val="0"/>
              <w:marRight w:val="0"/>
              <w:marTop w:val="0"/>
              <w:marBottom w:val="0"/>
              <w:divBdr>
                <w:top w:val="none" w:sz="0" w:space="0" w:color="auto"/>
                <w:left w:val="none" w:sz="0" w:space="0" w:color="auto"/>
                <w:bottom w:val="none" w:sz="0" w:space="0" w:color="auto"/>
                <w:right w:val="none" w:sz="0" w:space="0" w:color="auto"/>
              </w:divBdr>
            </w:div>
          </w:divsChild>
        </w:div>
        <w:div w:id="164253014">
          <w:marLeft w:val="0"/>
          <w:marRight w:val="0"/>
          <w:marTop w:val="0"/>
          <w:marBottom w:val="0"/>
          <w:divBdr>
            <w:top w:val="none" w:sz="0" w:space="0" w:color="auto"/>
            <w:left w:val="none" w:sz="0" w:space="0" w:color="auto"/>
            <w:bottom w:val="none" w:sz="0" w:space="0" w:color="auto"/>
            <w:right w:val="none" w:sz="0" w:space="0" w:color="auto"/>
          </w:divBdr>
          <w:divsChild>
            <w:div w:id="24361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2289</Words>
  <Characters>13048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Jordan</dc:creator>
  <cp:keywords/>
  <dc:description/>
  <cp:lastModifiedBy>Keith Jordan</cp:lastModifiedBy>
  <cp:revision>1</cp:revision>
  <dcterms:created xsi:type="dcterms:W3CDTF">2026-10-30T15:45:00Z</dcterms:created>
  <dcterms:modified xsi:type="dcterms:W3CDTF">2026-10-30T16:00:00Z</dcterms:modified>
</cp:coreProperties>
</file>